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ED" w:rsidRDefault="000C39ED">
      <w:pPr>
        <w:rPr>
          <w:rFonts w:ascii="宋体" w:hAnsi="宋体"/>
          <w:b/>
          <w:bCs/>
          <w:sz w:val="36"/>
          <w:szCs w:val="36"/>
        </w:rPr>
      </w:pPr>
    </w:p>
    <w:p w:rsidR="000C39ED" w:rsidRDefault="00D95E5B">
      <w:pPr>
        <w:jc w:val="center"/>
        <w:rPr>
          <w:rFonts w:ascii="宋体" w:hAnsi="宋体"/>
          <w:b/>
          <w:bCs/>
          <w:sz w:val="44"/>
          <w:szCs w:val="44"/>
        </w:rPr>
      </w:pPr>
      <w:r>
        <w:rPr>
          <w:rFonts w:ascii="宋体" w:hAnsi="宋体" w:hint="eastAsia"/>
          <w:b/>
          <w:bCs/>
          <w:sz w:val="44"/>
          <w:szCs w:val="44"/>
        </w:rPr>
        <w:t>宜兴市公用保洁服务有限公司</w:t>
      </w:r>
    </w:p>
    <w:p w:rsidR="000C39ED" w:rsidRDefault="00D95E5B">
      <w:pPr>
        <w:jc w:val="center"/>
        <w:rPr>
          <w:rFonts w:ascii="宋体" w:hAnsi="宋体"/>
          <w:b/>
          <w:bCs/>
          <w:sz w:val="44"/>
          <w:szCs w:val="44"/>
        </w:rPr>
      </w:pPr>
      <w:r>
        <w:rPr>
          <w:rFonts w:ascii="宋体" w:hAnsi="宋体" w:hint="eastAsia"/>
          <w:b/>
          <w:bCs/>
          <w:sz w:val="44"/>
          <w:szCs w:val="44"/>
        </w:rPr>
        <w:t>公厕维修材料采购</w:t>
      </w:r>
    </w:p>
    <w:p w:rsidR="000C39ED" w:rsidRDefault="000C39ED">
      <w:pPr>
        <w:jc w:val="center"/>
        <w:rPr>
          <w:rFonts w:ascii="宋体"/>
          <w:b/>
          <w:bCs/>
          <w:sz w:val="52"/>
        </w:rPr>
      </w:pPr>
    </w:p>
    <w:p w:rsidR="000C39ED" w:rsidRDefault="000C39ED">
      <w:pPr>
        <w:jc w:val="center"/>
        <w:rPr>
          <w:rFonts w:ascii="宋体"/>
          <w:b/>
          <w:bCs/>
          <w:sz w:val="52"/>
        </w:rPr>
      </w:pPr>
    </w:p>
    <w:p w:rsidR="000C39ED" w:rsidRDefault="00D95E5B">
      <w:pPr>
        <w:jc w:val="center"/>
        <w:rPr>
          <w:rFonts w:ascii="黑体" w:eastAsia="黑体" w:hAnsi="黑体"/>
          <w:b/>
          <w:bCs/>
          <w:sz w:val="96"/>
          <w:szCs w:val="96"/>
        </w:rPr>
      </w:pPr>
      <w:r>
        <w:rPr>
          <w:rFonts w:ascii="黑体" w:eastAsia="黑体" w:hAnsi="黑体" w:hint="eastAsia"/>
          <w:b/>
          <w:bCs/>
          <w:sz w:val="96"/>
          <w:szCs w:val="96"/>
        </w:rPr>
        <w:t>招</w:t>
      </w:r>
    </w:p>
    <w:p w:rsidR="000C39ED" w:rsidRDefault="00D95E5B">
      <w:pPr>
        <w:jc w:val="center"/>
        <w:rPr>
          <w:rFonts w:ascii="黑体" w:eastAsia="黑体" w:hAnsi="黑体"/>
          <w:b/>
          <w:bCs/>
          <w:sz w:val="96"/>
          <w:szCs w:val="96"/>
        </w:rPr>
      </w:pPr>
      <w:r>
        <w:rPr>
          <w:rFonts w:ascii="黑体" w:eastAsia="黑体" w:hAnsi="黑体" w:hint="eastAsia"/>
          <w:b/>
          <w:bCs/>
          <w:sz w:val="96"/>
          <w:szCs w:val="96"/>
        </w:rPr>
        <w:t>标</w:t>
      </w:r>
    </w:p>
    <w:p w:rsidR="000C39ED" w:rsidRDefault="00D95E5B">
      <w:pPr>
        <w:jc w:val="center"/>
        <w:rPr>
          <w:rFonts w:ascii="黑体" w:eastAsia="黑体" w:hAnsi="黑体"/>
          <w:b/>
          <w:bCs/>
          <w:sz w:val="96"/>
          <w:szCs w:val="96"/>
        </w:rPr>
      </w:pPr>
      <w:r>
        <w:rPr>
          <w:rFonts w:ascii="黑体" w:eastAsia="黑体" w:hAnsi="黑体" w:hint="eastAsia"/>
          <w:b/>
          <w:bCs/>
          <w:sz w:val="96"/>
          <w:szCs w:val="96"/>
        </w:rPr>
        <w:t>文</w:t>
      </w:r>
    </w:p>
    <w:p w:rsidR="000C39ED" w:rsidRDefault="00D95E5B">
      <w:pPr>
        <w:jc w:val="center"/>
        <w:rPr>
          <w:rFonts w:ascii="黑体" w:eastAsia="黑体" w:hAnsi="黑体"/>
          <w:b/>
          <w:bCs/>
          <w:sz w:val="96"/>
          <w:szCs w:val="96"/>
        </w:rPr>
      </w:pPr>
      <w:r>
        <w:rPr>
          <w:rFonts w:ascii="黑体" w:eastAsia="黑体" w:hAnsi="黑体" w:hint="eastAsia"/>
          <w:b/>
          <w:bCs/>
          <w:sz w:val="96"/>
          <w:szCs w:val="96"/>
        </w:rPr>
        <w:t>件</w:t>
      </w:r>
    </w:p>
    <w:p w:rsidR="000C39ED" w:rsidRDefault="000C39ED">
      <w:pPr>
        <w:jc w:val="center"/>
        <w:rPr>
          <w:rFonts w:ascii="宋体"/>
          <w:b/>
          <w:bCs/>
          <w:sz w:val="84"/>
        </w:rPr>
      </w:pPr>
    </w:p>
    <w:p w:rsidR="000C39ED" w:rsidRDefault="000C39ED">
      <w:pPr>
        <w:rPr>
          <w:rFonts w:ascii="宋体" w:hAnsi="宋体"/>
          <w:sz w:val="32"/>
        </w:rPr>
      </w:pPr>
    </w:p>
    <w:p w:rsidR="000C39ED" w:rsidRDefault="00D95E5B" w:rsidP="001F6299">
      <w:pPr>
        <w:ind w:firstLineChars="700" w:firstLine="2240"/>
        <w:rPr>
          <w:rFonts w:ascii="宋体" w:hAnsi="宋体"/>
          <w:sz w:val="32"/>
          <w:szCs w:val="22"/>
        </w:rPr>
      </w:pPr>
      <w:r>
        <w:rPr>
          <w:rFonts w:ascii="宋体" w:hAnsi="宋体" w:hint="eastAsia"/>
          <w:sz w:val="32"/>
        </w:rPr>
        <w:t>项目编号</w:t>
      </w:r>
      <w:r>
        <w:rPr>
          <w:rFonts w:ascii="宋体" w:hAnsi="宋体" w:hint="eastAsia"/>
          <w:sz w:val="32"/>
          <w:szCs w:val="22"/>
        </w:rPr>
        <w:t xml:space="preserve">: </w:t>
      </w:r>
      <w:r w:rsidR="001F6299" w:rsidRPr="001F6299">
        <w:rPr>
          <w:rFonts w:ascii="宋体" w:hAnsi="宋体"/>
          <w:sz w:val="32"/>
          <w:szCs w:val="22"/>
        </w:rPr>
        <w:t>YXGYJT202306020</w:t>
      </w:r>
      <w:r>
        <w:rPr>
          <w:rFonts w:ascii="宋体" w:hAnsi="宋体" w:hint="eastAsia"/>
          <w:sz w:val="32"/>
          <w:szCs w:val="22"/>
        </w:rPr>
        <w:t xml:space="preserve"> </w:t>
      </w:r>
    </w:p>
    <w:p w:rsidR="000C39ED" w:rsidRDefault="00D95E5B">
      <w:pPr>
        <w:jc w:val="center"/>
        <w:rPr>
          <w:rFonts w:hAnsi="宋体"/>
          <w:sz w:val="32"/>
        </w:rPr>
      </w:pPr>
      <w:r>
        <w:rPr>
          <w:rFonts w:ascii="宋体" w:hAnsi="宋体" w:hint="eastAsia"/>
          <w:sz w:val="32"/>
        </w:rPr>
        <w:t>采购人：</w:t>
      </w:r>
      <w:r>
        <w:rPr>
          <w:rFonts w:hAnsi="宋体" w:hint="eastAsia"/>
          <w:sz w:val="32"/>
        </w:rPr>
        <w:t>宜兴市公用保洁服务有限公司</w:t>
      </w:r>
    </w:p>
    <w:p w:rsidR="000C39ED" w:rsidRDefault="00D95E5B">
      <w:pPr>
        <w:jc w:val="center"/>
        <w:rPr>
          <w:rFonts w:ascii="宋体" w:hAnsi="宋体"/>
          <w:sz w:val="32"/>
        </w:rPr>
      </w:pPr>
      <w:r>
        <w:rPr>
          <w:rFonts w:ascii="宋体" w:hAnsi="宋体" w:hint="eastAsia"/>
          <w:sz w:val="32"/>
        </w:rPr>
        <w:t>二</w:t>
      </w:r>
      <w:r>
        <w:rPr>
          <w:rFonts w:ascii="宋体"/>
          <w:sz w:val="32"/>
        </w:rPr>
        <w:t>0</w:t>
      </w:r>
      <w:r>
        <w:rPr>
          <w:rFonts w:ascii="宋体" w:hAnsi="宋体" w:hint="eastAsia"/>
          <w:sz w:val="32"/>
        </w:rPr>
        <w:t>二三年</w:t>
      </w:r>
      <w:r w:rsidR="001B463B">
        <w:rPr>
          <w:rFonts w:ascii="宋体" w:hAnsi="宋体" w:hint="eastAsia"/>
          <w:sz w:val="32"/>
        </w:rPr>
        <w:t>七</w:t>
      </w:r>
      <w:r>
        <w:rPr>
          <w:rFonts w:ascii="宋体" w:hAnsi="宋体" w:hint="eastAsia"/>
          <w:sz w:val="32"/>
        </w:rPr>
        <w:t>月</w:t>
      </w:r>
      <w:r w:rsidR="001B463B">
        <w:rPr>
          <w:rFonts w:ascii="宋体" w:hAnsi="宋体" w:hint="eastAsia"/>
          <w:sz w:val="32"/>
        </w:rPr>
        <w:t>五</w:t>
      </w:r>
      <w:r>
        <w:rPr>
          <w:rFonts w:ascii="宋体" w:hAnsi="宋体" w:hint="eastAsia"/>
          <w:sz w:val="32"/>
        </w:rPr>
        <w:t>日</w:t>
      </w:r>
    </w:p>
    <w:p w:rsidR="000C39ED" w:rsidRDefault="000C39ED">
      <w:pPr>
        <w:pStyle w:val="2"/>
      </w:pPr>
    </w:p>
    <w:p w:rsidR="000C39ED" w:rsidRDefault="000C39ED">
      <w:pPr>
        <w:jc w:val="center"/>
        <w:rPr>
          <w:rFonts w:ascii="宋体"/>
          <w:sz w:val="32"/>
        </w:rPr>
      </w:pPr>
    </w:p>
    <w:p w:rsidR="000C39ED" w:rsidRDefault="000C39ED"/>
    <w:p w:rsidR="000C39ED" w:rsidRDefault="00D95E5B">
      <w:pPr>
        <w:jc w:val="center"/>
        <w:outlineLvl w:val="0"/>
        <w:rPr>
          <w:rFonts w:ascii="黑体" w:eastAsia="黑体" w:hAnsi="黑体"/>
          <w:sz w:val="32"/>
          <w:szCs w:val="32"/>
        </w:rPr>
      </w:pPr>
      <w:bookmarkStart w:id="0" w:name="OLE_LINK7"/>
      <w:bookmarkStart w:id="1" w:name="OLE_LINK177"/>
      <w:r>
        <w:rPr>
          <w:rFonts w:ascii="黑体" w:eastAsia="黑体" w:hAnsi="黑体" w:hint="eastAsia"/>
          <w:sz w:val="32"/>
          <w:szCs w:val="32"/>
        </w:rPr>
        <w:t>第一章、投标邀请函</w:t>
      </w:r>
      <w:bookmarkEnd w:id="0"/>
      <w:bookmarkEnd w:id="1"/>
    </w:p>
    <w:p w:rsidR="000C39ED" w:rsidRDefault="00D95E5B">
      <w:pPr>
        <w:spacing w:line="360" w:lineRule="auto"/>
        <w:ind w:firstLineChars="200" w:firstLine="480"/>
        <w:rPr>
          <w:rFonts w:ascii="宋体"/>
          <w:bCs/>
          <w:sz w:val="24"/>
          <w:szCs w:val="24"/>
        </w:rPr>
      </w:pPr>
      <w:r>
        <w:rPr>
          <w:rFonts w:ascii="宋体" w:hAnsi="宋体" w:hint="eastAsia"/>
          <w:bCs/>
          <w:sz w:val="24"/>
          <w:szCs w:val="24"/>
        </w:rPr>
        <w:t>宜兴市公用保洁服务有限公司公厕维修材料采购</w:t>
      </w:r>
      <w:r>
        <w:rPr>
          <w:rFonts w:ascii="宋体" w:hAnsi="宋体" w:hint="eastAsia"/>
          <w:sz w:val="24"/>
          <w:szCs w:val="28"/>
        </w:rPr>
        <w:t>组织招标，</w:t>
      </w:r>
      <w:r>
        <w:rPr>
          <w:rFonts w:ascii="宋体" w:hAnsi="宋体" w:hint="eastAsia"/>
          <w:bCs/>
          <w:sz w:val="24"/>
          <w:szCs w:val="24"/>
        </w:rPr>
        <w:t>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0C39ED">
        <w:trPr>
          <w:trHeight w:val="521"/>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序号</w:t>
            </w:r>
          </w:p>
        </w:tc>
        <w:tc>
          <w:tcPr>
            <w:tcW w:w="8674"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内容</w:t>
            </w:r>
          </w:p>
        </w:tc>
      </w:tr>
      <w:tr w:rsidR="000C39ED">
        <w:trPr>
          <w:trHeight w:val="1673"/>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1</w:t>
            </w:r>
          </w:p>
        </w:tc>
        <w:tc>
          <w:tcPr>
            <w:tcW w:w="8674" w:type="dxa"/>
          </w:tcPr>
          <w:p w:rsidR="000C39ED" w:rsidRDefault="00D95E5B">
            <w:pPr>
              <w:spacing w:line="400" w:lineRule="exact"/>
              <w:jc w:val="left"/>
              <w:rPr>
                <w:rFonts w:asciiTheme="minorEastAsia" w:eastAsiaTheme="minorEastAsia" w:hAnsiTheme="minorEastAsia"/>
                <w:bCs/>
                <w:sz w:val="24"/>
                <w:szCs w:val="24"/>
              </w:rPr>
            </w:pPr>
            <w:bookmarkStart w:id="2" w:name="OLE_LINK192"/>
            <w:r>
              <w:rPr>
                <w:rFonts w:asciiTheme="minorEastAsia" w:eastAsiaTheme="minorEastAsia" w:hAnsiTheme="minorEastAsia" w:hint="eastAsia"/>
                <w:bCs/>
                <w:sz w:val="24"/>
                <w:szCs w:val="24"/>
              </w:rPr>
              <w:t>采购人：宜兴市公用保洁服务有限公司</w:t>
            </w:r>
          </w:p>
          <w:p w:rsidR="000C39ED" w:rsidRDefault="00D95E5B">
            <w:pPr>
              <w:spacing w:line="400" w:lineRule="exact"/>
              <w:jc w:val="left"/>
              <w:rPr>
                <w:rFonts w:ascii="宋体" w:eastAsiaTheme="minorEastAsia" w:hAnsi="宋体"/>
                <w:bCs/>
                <w:sz w:val="24"/>
                <w:szCs w:val="24"/>
              </w:rPr>
            </w:pPr>
            <w:r>
              <w:rPr>
                <w:rFonts w:asciiTheme="minorEastAsia" w:eastAsiaTheme="minorEastAsia" w:hAnsiTheme="minorEastAsia" w:hint="eastAsia"/>
                <w:bCs/>
                <w:sz w:val="24"/>
                <w:szCs w:val="24"/>
              </w:rPr>
              <w:t>项目名称：</w:t>
            </w:r>
            <w:r>
              <w:rPr>
                <w:rFonts w:ascii="宋体" w:eastAsiaTheme="minorEastAsia" w:hAnsi="宋体" w:hint="eastAsia"/>
                <w:bCs/>
                <w:sz w:val="24"/>
                <w:szCs w:val="24"/>
              </w:rPr>
              <w:t>公厕维修材料采购</w:t>
            </w:r>
          </w:p>
          <w:p w:rsidR="000C39ED" w:rsidRDefault="00D95E5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项目编号</w:t>
            </w:r>
            <w:r>
              <w:rPr>
                <w:rFonts w:asciiTheme="minorEastAsia" w:eastAsiaTheme="minorEastAsia" w:hAnsiTheme="minorEastAsia"/>
                <w:bCs/>
                <w:sz w:val="24"/>
                <w:szCs w:val="24"/>
              </w:rPr>
              <w:t>:</w:t>
            </w:r>
            <w:r w:rsidR="006C708C">
              <w:t xml:space="preserve"> </w:t>
            </w:r>
            <w:r w:rsidR="006C708C" w:rsidRPr="006C708C">
              <w:rPr>
                <w:rFonts w:asciiTheme="minorEastAsia" w:eastAsiaTheme="minorEastAsia" w:hAnsiTheme="minorEastAsia"/>
                <w:bCs/>
                <w:sz w:val="24"/>
                <w:szCs w:val="24"/>
              </w:rPr>
              <w:t>YXGYJT202306020</w:t>
            </w:r>
          </w:p>
          <w:p w:rsidR="000C39ED" w:rsidRDefault="00D95E5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评标方法：</w:t>
            </w:r>
            <w:r w:rsidR="006C708C" w:rsidRPr="006C708C">
              <w:rPr>
                <w:rFonts w:asciiTheme="minorEastAsia" w:eastAsiaTheme="minorEastAsia" w:hAnsiTheme="minorEastAsia" w:hint="eastAsia"/>
                <w:bCs/>
                <w:sz w:val="24"/>
                <w:szCs w:val="24"/>
              </w:rPr>
              <w:t>最低价评标法</w:t>
            </w:r>
            <w:r w:rsidR="000D0A0F">
              <w:rPr>
                <w:rFonts w:asciiTheme="minorEastAsia" w:eastAsiaTheme="minorEastAsia" w:hAnsiTheme="minorEastAsia" w:hint="eastAsia"/>
                <w:bCs/>
                <w:sz w:val="24"/>
                <w:szCs w:val="24"/>
              </w:rPr>
              <w:t>（集团网站公开招标）</w:t>
            </w:r>
          </w:p>
          <w:p w:rsidR="000C39ED" w:rsidRDefault="00D95E5B">
            <w:pPr>
              <w:spacing w:line="400" w:lineRule="exac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本项目最高限价为：</w:t>
            </w:r>
            <w:bookmarkStart w:id="3" w:name="OLE_LINK108"/>
            <w:bookmarkEnd w:id="2"/>
            <w:bookmarkEnd w:id="3"/>
            <w:r>
              <w:rPr>
                <w:rFonts w:asciiTheme="minorEastAsia" w:eastAsiaTheme="minorEastAsia" w:hAnsiTheme="minorEastAsia" w:hint="eastAsia"/>
                <w:bCs/>
                <w:sz w:val="24"/>
                <w:szCs w:val="24"/>
              </w:rPr>
              <w:t>20万</w:t>
            </w:r>
          </w:p>
        </w:tc>
      </w:tr>
      <w:tr w:rsidR="000C39ED">
        <w:trPr>
          <w:trHeight w:val="1555"/>
          <w:jc w:val="center"/>
        </w:trPr>
        <w:tc>
          <w:tcPr>
            <w:tcW w:w="959" w:type="dxa"/>
            <w:vMerge w:val="restart"/>
            <w:vAlign w:val="center"/>
          </w:tcPr>
          <w:p w:rsidR="000C39ED" w:rsidRDefault="00D95E5B">
            <w:pPr>
              <w:spacing w:line="480" w:lineRule="exact"/>
              <w:jc w:val="center"/>
              <w:rPr>
                <w:rFonts w:asciiTheme="minorEastAsia" w:eastAsiaTheme="minorEastAsia" w:hAnsiTheme="minorEastAsia"/>
                <w:bCs/>
                <w:sz w:val="18"/>
                <w:szCs w:val="18"/>
              </w:rPr>
            </w:pPr>
            <w:bookmarkStart w:id="4" w:name="OLE_LINK61" w:colFirst="1" w:colLast="1"/>
            <w:r>
              <w:rPr>
                <w:rFonts w:asciiTheme="minorEastAsia" w:eastAsiaTheme="minorEastAsia" w:hAnsiTheme="minorEastAsia"/>
                <w:bCs/>
                <w:sz w:val="18"/>
                <w:szCs w:val="18"/>
              </w:rPr>
              <w:t>2</w:t>
            </w:r>
          </w:p>
        </w:tc>
        <w:tc>
          <w:tcPr>
            <w:tcW w:w="8674" w:type="dxa"/>
          </w:tcPr>
          <w:p w:rsidR="000C39ED" w:rsidRDefault="00D95E5B">
            <w:pPr>
              <w:pStyle w:val="af0"/>
              <w:spacing w:line="276" w:lineRule="auto"/>
            </w:pPr>
            <w:r>
              <w:rPr>
                <w:rFonts w:hint="eastAsia"/>
              </w:rPr>
              <w:t>2.1投标人参加本次投标活动</w:t>
            </w:r>
            <w:r>
              <w:rPr>
                <w:rFonts w:hint="eastAsia"/>
                <w:lang w:val="zh-CN"/>
              </w:rPr>
              <w:t>应具备下列资格条件</w:t>
            </w:r>
            <w:r>
              <w:rPr>
                <w:rFonts w:hint="eastAsia"/>
              </w:rPr>
              <w:t>：</w:t>
            </w:r>
          </w:p>
          <w:p w:rsidR="000C39ED" w:rsidRDefault="00D95E5B">
            <w:pPr>
              <w:pStyle w:val="af0"/>
              <w:spacing w:line="276" w:lineRule="auto"/>
              <w:rPr>
                <w:lang w:val="zh-CN"/>
              </w:rPr>
            </w:pPr>
            <w:r>
              <w:rPr>
                <w:rFonts w:hint="eastAsia"/>
                <w:lang w:val="zh-CN"/>
              </w:rPr>
              <w:t>①具有独立承担民事责任的能力；</w:t>
            </w:r>
          </w:p>
          <w:p w:rsidR="000C39ED" w:rsidRDefault="00D95E5B">
            <w:pPr>
              <w:pStyle w:val="af0"/>
              <w:spacing w:line="276" w:lineRule="auto"/>
              <w:rPr>
                <w:lang w:val="zh-CN"/>
              </w:rPr>
            </w:pPr>
            <w:r>
              <w:rPr>
                <w:rFonts w:hint="eastAsia"/>
              </w:rPr>
              <w:t>②有依法缴纳税收的良好记录；</w:t>
            </w:r>
          </w:p>
          <w:p w:rsidR="000C39ED" w:rsidRDefault="00D95E5B">
            <w:pPr>
              <w:pStyle w:val="af0"/>
              <w:spacing w:line="276" w:lineRule="auto"/>
              <w:rPr>
                <w:lang w:val="zh-CN"/>
              </w:rPr>
            </w:pPr>
            <w:r>
              <w:rPr>
                <w:rFonts w:hint="eastAsia"/>
              </w:rPr>
              <w:t>③</w:t>
            </w:r>
            <w:r>
              <w:rPr>
                <w:rFonts w:hint="eastAsia"/>
                <w:lang w:val="zh-CN"/>
              </w:rPr>
              <w:t>不接受联合体，不接受中标后分包；</w:t>
            </w:r>
          </w:p>
          <w:p w:rsidR="000C39ED" w:rsidRDefault="00D95E5B">
            <w:pPr>
              <w:pStyle w:val="af0"/>
              <w:spacing w:line="276" w:lineRule="auto"/>
              <w:rPr>
                <w:szCs w:val="22"/>
                <w:lang w:val="zh-CN"/>
              </w:rPr>
            </w:pPr>
            <w:r>
              <w:rPr>
                <w:rFonts w:hint="eastAsia"/>
                <w:szCs w:val="22"/>
                <w:lang w:val="zh-CN"/>
              </w:rPr>
              <w:t>④良好的信用记录：投标截止时间之前，未被“信用中国”网站</w:t>
            </w:r>
          </w:p>
          <w:p w:rsidR="000C39ED" w:rsidRDefault="00D95E5B">
            <w:pPr>
              <w:pStyle w:val="af0"/>
              <w:spacing w:line="276" w:lineRule="auto"/>
              <w:rPr>
                <w:rFonts w:hAnsi="宋体"/>
                <w:b/>
                <w:bCs/>
                <w:szCs w:val="21"/>
                <w:lang w:val="zh-CN"/>
              </w:rPr>
            </w:pPr>
            <w:r>
              <w:rPr>
                <w:rFonts w:hint="eastAsia"/>
                <w:szCs w:val="22"/>
                <w:lang w:val="zh-CN"/>
              </w:rPr>
              <w:t>（</w:t>
            </w:r>
            <w:hyperlink r:id="rId9" w:history="1">
              <w:r>
                <w:rPr>
                  <w:rFonts w:hint="eastAsia"/>
                  <w:szCs w:val="22"/>
                  <w:lang w:val="zh-CN"/>
                </w:rPr>
                <w:t>www.creditchina.gov.cn</w:t>
              </w:r>
            </w:hyperlink>
            <w:r>
              <w:rPr>
                <w:rFonts w:hint="eastAsia"/>
                <w:szCs w:val="22"/>
                <w:lang w:val="zh-CN"/>
              </w:rPr>
              <w:t>）列入失信执行人、重大税收违法案件当事人名单、政府采购严重违法失信行为记录名单，未被“中国政府采购网”网站（www.ccgp.gov.cn）列入政府采购严重违法失信行为记录名单。</w:t>
            </w:r>
          </w:p>
        </w:tc>
      </w:tr>
      <w:tr w:rsidR="000C39ED">
        <w:trPr>
          <w:trHeight w:val="1823"/>
          <w:jc w:val="center"/>
        </w:trPr>
        <w:tc>
          <w:tcPr>
            <w:tcW w:w="959" w:type="dxa"/>
            <w:vMerge/>
            <w:vAlign w:val="center"/>
          </w:tcPr>
          <w:p w:rsidR="000C39ED" w:rsidRDefault="000C39ED">
            <w:pPr>
              <w:spacing w:line="480" w:lineRule="exact"/>
              <w:rPr>
                <w:rFonts w:asciiTheme="minorEastAsia" w:eastAsiaTheme="minorEastAsia" w:hAnsiTheme="minorEastAsia"/>
                <w:sz w:val="18"/>
                <w:szCs w:val="18"/>
              </w:rPr>
            </w:pPr>
          </w:p>
        </w:tc>
        <w:tc>
          <w:tcPr>
            <w:tcW w:w="8674" w:type="dxa"/>
          </w:tcPr>
          <w:p w:rsidR="000C39ED" w:rsidRDefault="00D95E5B">
            <w:pPr>
              <w:pStyle w:val="af0"/>
              <w:spacing w:line="400" w:lineRule="exact"/>
              <w:rPr>
                <w:rFonts w:asciiTheme="minorEastAsia" w:eastAsiaTheme="minorEastAsia" w:hAnsiTheme="minorEastAsia"/>
                <w:szCs w:val="24"/>
                <w:lang w:val="zh-CN"/>
              </w:rPr>
            </w:pPr>
            <w:r>
              <w:rPr>
                <w:rFonts w:asciiTheme="minorEastAsia" w:eastAsiaTheme="minorEastAsia" w:hAnsiTheme="minorEastAsia"/>
                <w:szCs w:val="24"/>
                <w:lang w:val="zh-CN"/>
              </w:rPr>
              <w:t>2.</w:t>
            </w:r>
            <w:r>
              <w:rPr>
                <w:rFonts w:asciiTheme="minorEastAsia" w:eastAsiaTheme="minorEastAsia" w:hAnsiTheme="minorEastAsia"/>
                <w:szCs w:val="24"/>
              </w:rPr>
              <w:t>2</w:t>
            </w:r>
            <w:r>
              <w:rPr>
                <w:rFonts w:asciiTheme="minorEastAsia" w:eastAsiaTheme="minorEastAsia" w:hAnsiTheme="minorEastAsia" w:hint="eastAsia"/>
                <w:szCs w:val="24"/>
                <w:lang w:val="zh-CN"/>
              </w:rPr>
              <w:t>拒绝下述供应商参加本次采购活动：</w:t>
            </w:r>
          </w:p>
          <w:p w:rsidR="000C39ED" w:rsidRDefault="00D95E5B">
            <w:pPr>
              <w:autoSpaceDE w:val="0"/>
              <w:autoSpaceDN w:val="0"/>
              <w:adjustRightInd w:val="0"/>
              <w:spacing w:line="400" w:lineRule="exact"/>
              <w:rPr>
                <w:rFonts w:asciiTheme="minorEastAsia" w:eastAsiaTheme="minorEastAsia" w:hAnsiTheme="minorEastAsia"/>
                <w:bCs/>
                <w:sz w:val="24"/>
                <w:szCs w:val="24"/>
              </w:rPr>
            </w:pPr>
            <w:r>
              <w:rPr>
                <w:rFonts w:asciiTheme="minorEastAsia" w:eastAsiaTheme="minorEastAsia" w:hAnsiTheme="minorEastAsia" w:cs="宋体" w:hint="eastAsia"/>
                <w:bCs/>
                <w:sz w:val="24"/>
                <w:szCs w:val="24"/>
              </w:rPr>
              <w:t>①</w:t>
            </w:r>
            <w:r>
              <w:rPr>
                <w:rFonts w:asciiTheme="minorEastAsia" w:eastAsiaTheme="minorEastAsia" w:hAnsiTheme="minorEastAsia" w:hint="eastAsia"/>
                <w:bCs/>
                <w:sz w:val="24"/>
                <w:szCs w:val="24"/>
              </w:rPr>
              <w:t>供应商单位负责人为同一人或者存在直接控股、管理关系的不同供应商，不得参加同一合同项下的采购活动；</w:t>
            </w:r>
          </w:p>
          <w:p w:rsidR="000C39ED" w:rsidRDefault="00D95E5B">
            <w:pPr>
              <w:spacing w:line="400" w:lineRule="exact"/>
              <w:rPr>
                <w:rFonts w:asciiTheme="minorEastAsia" w:eastAsiaTheme="minorEastAsia" w:hAnsiTheme="minorEastAsia"/>
                <w:sz w:val="24"/>
                <w:szCs w:val="24"/>
              </w:rPr>
            </w:pPr>
            <w:r>
              <w:rPr>
                <w:rFonts w:asciiTheme="minorEastAsia" w:eastAsiaTheme="minorEastAsia" w:hAnsiTheme="minorEastAsia" w:cs="宋体" w:hint="eastAsia"/>
                <w:bCs/>
                <w:sz w:val="24"/>
                <w:szCs w:val="24"/>
              </w:rPr>
              <w:t>②</w:t>
            </w:r>
            <w:r>
              <w:rPr>
                <w:rFonts w:asciiTheme="minorEastAsia" w:eastAsiaTheme="minorEastAsia" w:hAnsiTheme="minorEastAsia" w:hint="eastAsia"/>
                <w:bCs/>
                <w:sz w:val="24"/>
                <w:szCs w:val="24"/>
              </w:rPr>
              <w:t>凡为采购项目提供整体设计、规范编制或者项目管理、监理、检测等服务的供应商，不得再参加本项目的采购活动。</w:t>
            </w:r>
          </w:p>
        </w:tc>
      </w:tr>
      <w:bookmarkEnd w:id="4"/>
      <w:tr w:rsidR="000C39ED">
        <w:trPr>
          <w:trHeight w:val="457"/>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3</w:t>
            </w:r>
          </w:p>
        </w:tc>
        <w:tc>
          <w:tcPr>
            <w:tcW w:w="8674" w:type="dxa"/>
            <w:vAlign w:val="center"/>
          </w:tcPr>
          <w:p w:rsidR="000C39ED" w:rsidRDefault="00D95E5B">
            <w:pPr>
              <w:pStyle w:val="af0"/>
              <w:spacing w:line="400" w:lineRule="exact"/>
              <w:rPr>
                <w:rFonts w:asciiTheme="minorEastAsia" w:eastAsiaTheme="minorEastAsia" w:hAnsiTheme="minorEastAsia"/>
                <w:bCs/>
                <w:szCs w:val="24"/>
                <w:lang w:val="zh-CN"/>
              </w:rPr>
            </w:pPr>
            <w:r>
              <w:rPr>
                <w:rFonts w:asciiTheme="minorEastAsia" w:eastAsiaTheme="minorEastAsia" w:hAnsiTheme="minorEastAsia" w:hint="eastAsia"/>
                <w:bCs/>
                <w:szCs w:val="24"/>
                <w:lang w:val="zh-CN"/>
              </w:rPr>
              <w:t>集中考察或答疑：无。</w:t>
            </w:r>
          </w:p>
        </w:tc>
      </w:tr>
      <w:tr w:rsidR="000C39ED">
        <w:trPr>
          <w:trHeight w:val="703"/>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4</w:t>
            </w:r>
          </w:p>
        </w:tc>
        <w:tc>
          <w:tcPr>
            <w:tcW w:w="8674" w:type="dxa"/>
            <w:vAlign w:val="center"/>
          </w:tcPr>
          <w:p w:rsidR="000C39ED" w:rsidRDefault="00D95E5B">
            <w:pPr>
              <w:spacing w:line="4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资格审查文件：</w:t>
            </w: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份（</w:t>
            </w:r>
            <w:r w:rsidR="000D0A0F">
              <w:rPr>
                <w:rFonts w:asciiTheme="minorEastAsia" w:eastAsiaTheme="minorEastAsia" w:hAnsiTheme="minorEastAsia" w:hint="eastAsia"/>
                <w:bCs/>
                <w:sz w:val="24"/>
                <w:szCs w:val="24"/>
              </w:rPr>
              <w:t>单独分装，</w:t>
            </w:r>
            <w:r>
              <w:rPr>
                <w:rFonts w:asciiTheme="minorEastAsia" w:eastAsiaTheme="minorEastAsia" w:hAnsiTheme="minorEastAsia" w:hint="eastAsia"/>
                <w:bCs/>
                <w:sz w:val="24"/>
                <w:szCs w:val="24"/>
              </w:rPr>
              <w:t>不需密封）</w:t>
            </w:r>
          </w:p>
          <w:p w:rsidR="000C39ED" w:rsidRDefault="00D95E5B">
            <w:pPr>
              <w:rPr>
                <w:rFonts w:ascii="宋体" w:hAnsi="宋体"/>
                <w:bCs/>
                <w:sz w:val="24"/>
                <w:szCs w:val="24"/>
              </w:rPr>
            </w:pPr>
            <w:r>
              <w:rPr>
                <w:rFonts w:ascii="宋体" w:hAnsi="宋体" w:hint="eastAsia"/>
                <w:bCs/>
                <w:sz w:val="24"/>
                <w:szCs w:val="24"/>
              </w:rPr>
              <w:t>投标文件正本份数：</w:t>
            </w:r>
            <w:r>
              <w:rPr>
                <w:rFonts w:ascii="宋体" w:hAnsi="宋体"/>
                <w:bCs/>
                <w:sz w:val="24"/>
                <w:szCs w:val="24"/>
              </w:rPr>
              <w:t>1</w:t>
            </w:r>
            <w:r>
              <w:rPr>
                <w:rFonts w:ascii="宋体" w:hAnsi="宋体" w:hint="eastAsia"/>
                <w:bCs/>
                <w:sz w:val="24"/>
                <w:szCs w:val="24"/>
              </w:rPr>
              <w:t>份</w:t>
            </w:r>
            <w:r>
              <w:rPr>
                <w:rFonts w:asciiTheme="minorEastAsia" w:eastAsiaTheme="minorEastAsia" w:hAnsiTheme="minorEastAsia" w:hint="eastAsia"/>
                <w:bCs/>
                <w:sz w:val="24"/>
                <w:szCs w:val="24"/>
              </w:rPr>
              <w:t>（需装订后密封）</w:t>
            </w:r>
          </w:p>
          <w:p w:rsidR="000C39ED" w:rsidRDefault="00D95E5B">
            <w:pPr>
              <w:rPr>
                <w:rFonts w:asciiTheme="minorEastAsia" w:eastAsiaTheme="minorEastAsia" w:hAnsiTheme="minorEastAsia"/>
                <w:bCs/>
                <w:sz w:val="24"/>
                <w:szCs w:val="24"/>
              </w:rPr>
            </w:pPr>
            <w:r>
              <w:rPr>
                <w:rFonts w:ascii="宋体" w:hAnsi="宋体" w:hint="eastAsia"/>
                <w:bCs/>
                <w:sz w:val="24"/>
                <w:szCs w:val="24"/>
              </w:rPr>
              <w:t>投标文件副本份数：1份</w:t>
            </w:r>
            <w:r>
              <w:rPr>
                <w:rFonts w:asciiTheme="minorEastAsia" w:eastAsiaTheme="minorEastAsia" w:hAnsiTheme="minorEastAsia" w:hint="eastAsia"/>
                <w:bCs/>
                <w:sz w:val="24"/>
                <w:szCs w:val="24"/>
              </w:rPr>
              <w:t>（需装订后密封）</w:t>
            </w:r>
          </w:p>
        </w:tc>
      </w:tr>
      <w:tr w:rsidR="000C39ED">
        <w:trPr>
          <w:trHeight w:val="653"/>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bCs/>
                <w:sz w:val="18"/>
                <w:szCs w:val="18"/>
              </w:rPr>
              <w:t>5</w:t>
            </w:r>
          </w:p>
        </w:tc>
        <w:tc>
          <w:tcPr>
            <w:tcW w:w="8674" w:type="dxa"/>
          </w:tcPr>
          <w:p w:rsidR="000C39ED" w:rsidRDefault="00D95E5B">
            <w:pPr>
              <w:spacing w:line="400" w:lineRule="exact"/>
              <w:rPr>
                <w:rFonts w:asciiTheme="minorEastAsia" w:eastAsiaTheme="minorEastAsia" w:hAnsiTheme="minorEastAsia"/>
                <w:b/>
                <w:bCs/>
                <w:color w:val="FF0000"/>
                <w:sz w:val="24"/>
                <w:szCs w:val="24"/>
              </w:rPr>
            </w:pPr>
            <w:r>
              <w:rPr>
                <w:rFonts w:ascii="宋体" w:hAnsi="宋体" w:hint="eastAsia"/>
                <w:b/>
                <w:bCs/>
                <w:sz w:val="24"/>
                <w:szCs w:val="21"/>
              </w:rPr>
              <w:t>标书下载：投标人自行至宜兴市公用产业集团有限公司网站下载标书</w:t>
            </w:r>
          </w:p>
        </w:tc>
      </w:tr>
      <w:tr w:rsidR="000C39ED">
        <w:trPr>
          <w:trHeight w:val="982"/>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6</w:t>
            </w:r>
          </w:p>
        </w:tc>
        <w:tc>
          <w:tcPr>
            <w:tcW w:w="8674" w:type="dxa"/>
          </w:tcPr>
          <w:p w:rsidR="000C39ED" w:rsidRDefault="00D95E5B">
            <w:pPr>
              <w:spacing w:line="240" w:lineRule="atLeast"/>
              <w:rPr>
                <w:rFonts w:ascii="宋体" w:hAnsi="宋体"/>
                <w:bCs/>
                <w:sz w:val="24"/>
                <w:szCs w:val="21"/>
              </w:rPr>
            </w:pPr>
            <w:r>
              <w:rPr>
                <w:rFonts w:ascii="宋体" w:hAnsi="宋体" w:hint="eastAsia"/>
                <w:bCs/>
                <w:sz w:val="24"/>
                <w:szCs w:val="21"/>
              </w:rPr>
              <w:t>投标截止时间及开标时间：2023年</w:t>
            </w:r>
            <w:r w:rsidR="00BB08A9">
              <w:rPr>
                <w:rFonts w:ascii="宋体" w:hAnsi="宋体" w:hint="eastAsia"/>
                <w:bCs/>
                <w:sz w:val="24"/>
                <w:szCs w:val="21"/>
              </w:rPr>
              <w:t>7</w:t>
            </w:r>
            <w:r>
              <w:rPr>
                <w:rFonts w:ascii="宋体" w:hAnsi="宋体" w:hint="eastAsia"/>
                <w:bCs/>
                <w:sz w:val="24"/>
                <w:szCs w:val="21"/>
              </w:rPr>
              <w:t>月</w:t>
            </w:r>
            <w:r w:rsidR="00BB08A9">
              <w:rPr>
                <w:rFonts w:ascii="宋体" w:hAnsi="宋体" w:hint="eastAsia"/>
                <w:bCs/>
                <w:sz w:val="24"/>
                <w:szCs w:val="21"/>
              </w:rPr>
              <w:t>12</w:t>
            </w:r>
            <w:r>
              <w:rPr>
                <w:rFonts w:ascii="宋体" w:hAnsi="宋体" w:hint="eastAsia"/>
                <w:bCs/>
                <w:sz w:val="24"/>
                <w:szCs w:val="21"/>
              </w:rPr>
              <w:t>日</w:t>
            </w:r>
            <w:r w:rsidR="00BB08A9">
              <w:rPr>
                <w:rFonts w:ascii="宋体" w:hAnsi="宋体" w:hint="eastAsia"/>
                <w:bCs/>
                <w:sz w:val="24"/>
                <w:szCs w:val="21"/>
              </w:rPr>
              <w:t>9:00</w:t>
            </w:r>
            <w:r>
              <w:rPr>
                <w:rFonts w:ascii="宋体" w:hAnsi="宋体" w:hint="eastAsia"/>
                <w:bCs/>
                <w:sz w:val="24"/>
                <w:szCs w:val="21"/>
              </w:rPr>
              <w:t xml:space="preserve">  </w:t>
            </w:r>
          </w:p>
          <w:p w:rsidR="000C39ED" w:rsidRDefault="00D95E5B">
            <w:pPr>
              <w:spacing w:line="240" w:lineRule="atLeast"/>
              <w:rPr>
                <w:rFonts w:ascii="宋体" w:hAnsi="宋体"/>
                <w:bCs/>
                <w:sz w:val="24"/>
                <w:szCs w:val="21"/>
              </w:rPr>
            </w:pPr>
            <w:r>
              <w:rPr>
                <w:rFonts w:ascii="宋体" w:hAnsi="宋体" w:hint="eastAsia"/>
                <w:bCs/>
                <w:sz w:val="24"/>
                <w:szCs w:val="21"/>
              </w:rPr>
              <w:t>定标时间：评标结束后</w:t>
            </w:r>
          </w:p>
          <w:p w:rsidR="000C39ED" w:rsidRDefault="00D95E5B">
            <w:pPr>
              <w:spacing w:line="360" w:lineRule="auto"/>
              <w:jc w:val="left"/>
              <w:rPr>
                <w:rFonts w:asciiTheme="minorEastAsia" w:hAnsiTheme="minorEastAsia"/>
                <w:sz w:val="24"/>
                <w:szCs w:val="24"/>
              </w:rPr>
            </w:pPr>
            <w:r>
              <w:rPr>
                <w:rFonts w:ascii="宋体" w:hAnsi="宋体" w:hint="eastAsia"/>
                <w:bCs/>
                <w:sz w:val="24"/>
                <w:szCs w:val="21"/>
              </w:rPr>
              <w:t xml:space="preserve">投标地点及开标地点： </w:t>
            </w:r>
          </w:p>
        </w:tc>
      </w:tr>
      <w:tr w:rsidR="000C39ED">
        <w:trPr>
          <w:trHeight w:val="557"/>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7</w:t>
            </w:r>
          </w:p>
        </w:tc>
        <w:tc>
          <w:tcPr>
            <w:tcW w:w="8674" w:type="dxa"/>
          </w:tcPr>
          <w:p w:rsidR="000C39ED" w:rsidRDefault="00D95E5B">
            <w:pPr>
              <w:rPr>
                <w:rFonts w:ascii="宋体"/>
                <w:sz w:val="24"/>
              </w:rPr>
            </w:pPr>
            <w:r>
              <w:rPr>
                <w:rFonts w:ascii="宋体" w:hAnsi="宋体" w:hint="eastAsia"/>
                <w:bCs/>
                <w:sz w:val="24"/>
                <w:szCs w:val="21"/>
              </w:rPr>
              <w:t>采购人：</w:t>
            </w:r>
            <w:r>
              <w:rPr>
                <w:rFonts w:ascii="宋体" w:hint="eastAsia"/>
                <w:sz w:val="24"/>
              </w:rPr>
              <w:t>宜兴市公用保洁服务有限公司</w:t>
            </w:r>
          </w:p>
          <w:p w:rsidR="000C39ED" w:rsidRDefault="00D95E5B">
            <w:pPr>
              <w:rPr>
                <w:rFonts w:ascii="宋体" w:hAnsi="宋体"/>
                <w:bCs/>
                <w:sz w:val="24"/>
                <w:szCs w:val="21"/>
              </w:rPr>
            </w:pPr>
            <w:r>
              <w:rPr>
                <w:rFonts w:ascii="宋体" w:hAnsi="宋体" w:hint="eastAsia"/>
                <w:bCs/>
                <w:sz w:val="24"/>
                <w:szCs w:val="21"/>
              </w:rPr>
              <w:t xml:space="preserve">联系人： </w:t>
            </w:r>
            <w:r w:rsidR="00E13FFB">
              <w:rPr>
                <w:rFonts w:ascii="宋体" w:hAnsi="宋体" w:hint="eastAsia"/>
                <w:bCs/>
                <w:sz w:val="24"/>
                <w:szCs w:val="21"/>
              </w:rPr>
              <w:t>刘先生    张女士</w:t>
            </w:r>
            <w:r>
              <w:rPr>
                <w:rFonts w:ascii="宋体" w:hAnsi="宋体" w:hint="eastAsia"/>
                <w:bCs/>
                <w:sz w:val="24"/>
                <w:szCs w:val="21"/>
              </w:rPr>
              <w:t xml:space="preserve"> </w:t>
            </w:r>
          </w:p>
          <w:p w:rsidR="000C39ED" w:rsidRDefault="00D95E5B">
            <w:pPr>
              <w:rPr>
                <w:rFonts w:ascii="宋体" w:hAnsi="宋体"/>
                <w:bCs/>
                <w:sz w:val="24"/>
                <w:szCs w:val="21"/>
              </w:rPr>
            </w:pPr>
            <w:r>
              <w:rPr>
                <w:rFonts w:ascii="宋体" w:hAnsi="宋体" w:hint="eastAsia"/>
                <w:bCs/>
                <w:sz w:val="24"/>
                <w:szCs w:val="21"/>
              </w:rPr>
              <w:t>联系电话：</w:t>
            </w:r>
            <w:r w:rsidR="00E13FFB">
              <w:rPr>
                <w:rFonts w:ascii="宋体" w:hAnsi="宋体" w:hint="eastAsia"/>
                <w:bCs/>
                <w:sz w:val="24"/>
                <w:szCs w:val="21"/>
              </w:rPr>
              <w:t xml:space="preserve">0510-80718867   </w:t>
            </w:r>
            <w:r>
              <w:rPr>
                <w:rFonts w:ascii="宋体" w:hAnsi="宋体" w:hint="eastAsia"/>
                <w:bCs/>
                <w:sz w:val="24"/>
                <w:szCs w:val="21"/>
              </w:rPr>
              <w:t>0510-87332993</w:t>
            </w:r>
          </w:p>
          <w:p w:rsidR="000C39ED" w:rsidRDefault="00D95E5B">
            <w:pPr>
              <w:rPr>
                <w:rFonts w:ascii="宋体" w:hAnsi="宋体"/>
                <w:bCs/>
                <w:sz w:val="24"/>
                <w:szCs w:val="21"/>
              </w:rPr>
            </w:pPr>
            <w:r>
              <w:rPr>
                <w:rFonts w:ascii="宋体" w:hAnsi="宋体" w:hint="eastAsia"/>
                <w:bCs/>
                <w:sz w:val="24"/>
                <w:szCs w:val="21"/>
              </w:rPr>
              <w:t>联系地址：宜兴市氿滨北路88号</w:t>
            </w:r>
          </w:p>
          <w:p w:rsidR="000C39ED" w:rsidRDefault="00D95E5B">
            <w:pPr>
              <w:spacing w:line="400" w:lineRule="exact"/>
              <w:rPr>
                <w:rFonts w:asciiTheme="minorEastAsia" w:eastAsiaTheme="minorEastAsia" w:hAnsiTheme="minorEastAsia"/>
                <w:bCs/>
                <w:sz w:val="24"/>
                <w:szCs w:val="24"/>
                <w:lang w:val="zh-CN"/>
              </w:rPr>
            </w:pPr>
            <w:r>
              <w:rPr>
                <w:rFonts w:ascii="宋体" w:hAnsi="宋体" w:hint="eastAsia"/>
                <w:bCs/>
                <w:sz w:val="24"/>
                <w:szCs w:val="21"/>
              </w:rPr>
              <w:t>邮政编码：214200</w:t>
            </w:r>
          </w:p>
        </w:tc>
      </w:tr>
      <w:tr w:rsidR="000C39ED" w:rsidTr="006C708C">
        <w:trPr>
          <w:trHeight w:val="3393"/>
          <w:jc w:val="center"/>
        </w:trPr>
        <w:tc>
          <w:tcPr>
            <w:tcW w:w="959" w:type="dxa"/>
            <w:vAlign w:val="center"/>
          </w:tcPr>
          <w:p w:rsidR="000C39ED" w:rsidRDefault="00D95E5B">
            <w:pPr>
              <w:spacing w:line="480" w:lineRule="exact"/>
              <w:jc w:val="center"/>
              <w:rPr>
                <w:rFonts w:asciiTheme="minorEastAsia" w:eastAsiaTheme="minorEastAsia" w:hAnsiTheme="minorEastAsia"/>
                <w:bCs/>
                <w:sz w:val="18"/>
                <w:szCs w:val="18"/>
              </w:rPr>
            </w:pPr>
            <w:bookmarkStart w:id="5" w:name="OLE_LINK84" w:colFirst="1" w:colLast="2"/>
            <w:r>
              <w:rPr>
                <w:rFonts w:asciiTheme="minorEastAsia" w:eastAsiaTheme="minorEastAsia" w:hAnsiTheme="minorEastAsia" w:hint="eastAsia"/>
                <w:bCs/>
                <w:sz w:val="18"/>
                <w:szCs w:val="18"/>
              </w:rPr>
              <w:lastRenderedPageBreak/>
              <w:t>8</w:t>
            </w:r>
          </w:p>
        </w:tc>
        <w:tc>
          <w:tcPr>
            <w:tcW w:w="8674" w:type="dxa"/>
          </w:tcPr>
          <w:p w:rsidR="006C708C" w:rsidRDefault="006C708C" w:rsidP="006C708C">
            <w:pPr>
              <w:pStyle w:val="af0"/>
            </w:pPr>
            <w:bookmarkStart w:id="6" w:name="OLE_LINK49"/>
            <w:bookmarkStart w:id="7" w:name="OLE_LINK138"/>
            <w:r>
              <w:rPr>
                <w:rFonts w:hint="eastAsia"/>
              </w:rPr>
              <w:t>采购人根据项目的实际情况，要求投标人在投标前须交纳投标保证金</w:t>
            </w:r>
            <w:r>
              <w:rPr>
                <w:rFonts w:hint="eastAsia"/>
                <w:b/>
              </w:rPr>
              <w:t>壹仟元</w:t>
            </w:r>
            <w:r>
              <w:rPr>
                <w:rFonts w:hint="eastAsia"/>
              </w:rPr>
              <w:t>人民币。</w:t>
            </w:r>
            <w:bookmarkEnd w:id="6"/>
            <w:r>
              <w:rPr>
                <w:rFonts w:hint="eastAsia"/>
              </w:rPr>
              <w:t>交纳投标保证金的单位名称必须与参加投标的投标人名称一致，且</w:t>
            </w:r>
            <w:r>
              <w:rPr>
                <w:rFonts w:hAnsi="宋体" w:hint="eastAsia"/>
                <w:bCs/>
                <w:kern w:val="2"/>
                <w:szCs w:val="24"/>
              </w:rPr>
              <w:t>在投标截止时间前到达以下指定账户</w:t>
            </w:r>
            <w:bookmarkEnd w:id="7"/>
            <w:r>
              <w:rPr>
                <w:rFonts w:hAnsi="宋体" w:hint="eastAsia"/>
                <w:bCs/>
                <w:kern w:val="2"/>
                <w:szCs w:val="24"/>
              </w:rPr>
              <w:t>：</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349"/>
              <w:gridCol w:w="1084"/>
              <w:gridCol w:w="2663"/>
            </w:tblGrid>
            <w:tr w:rsidR="006C708C" w:rsidTr="00D95E5B">
              <w:trPr>
                <w:trHeight w:val="376"/>
                <w:jc w:val="center"/>
              </w:trPr>
              <w:tc>
                <w:tcPr>
                  <w:tcW w:w="1704" w:type="dxa"/>
                  <w:vAlign w:val="center"/>
                </w:tcPr>
                <w:p w:rsidR="006C708C" w:rsidRDefault="006C708C" w:rsidP="00D95E5B">
                  <w:pPr>
                    <w:jc w:val="center"/>
                    <w:rPr>
                      <w:rFonts w:hAnsi="宋体"/>
                      <w:bCs/>
                      <w:szCs w:val="21"/>
                      <w:lang w:val="zh-CN"/>
                    </w:rPr>
                  </w:pPr>
                  <w:r>
                    <w:rPr>
                      <w:rFonts w:hint="eastAsia"/>
                      <w:szCs w:val="21"/>
                    </w:rPr>
                    <w:t>交纳投标保证金账户名称</w:t>
                  </w:r>
                </w:p>
              </w:tc>
              <w:tc>
                <w:tcPr>
                  <w:tcW w:w="3349" w:type="dxa"/>
                  <w:vAlign w:val="center"/>
                </w:tcPr>
                <w:p w:rsidR="006C708C" w:rsidRDefault="006C708C" w:rsidP="00D95E5B">
                  <w:pPr>
                    <w:jc w:val="center"/>
                    <w:rPr>
                      <w:rFonts w:hAnsi="宋体"/>
                      <w:bCs/>
                      <w:szCs w:val="21"/>
                      <w:lang w:val="zh-CN"/>
                    </w:rPr>
                  </w:pPr>
                  <w:r>
                    <w:rPr>
                      <w:rFonts w:hint="eastAsia"/>
                    </w:rPr>
                    <w:t>宜兴市公用环保集团有限公司</w:t>
                  </w:r>
                </w:p>
              </w:tc>
              <w:tc>
                <w:tcPr>
                  <w:tcW w:w="1084" w:type="dxa"/>
                  <w:vMerge w:val="restart"/>
                  <w:vAlign w:val="center"/>
                </w:tcPr>
                <w:p w:rsidR="006C708C" w:rsidRDefault="006C708C" w:rsidP="00D95E5B">
                  <w:pPr>
                    <w:jc w:val="center"/>
                    <w:rPr>
                      <w:rFonts w:hAnsi="宋体"/>
                      <w:bCs/>
                      <w:szCs w:val="21"/>
                      <w:lang w:val="zh-CN"/>
                    </w:rPr>
                  </w:pPr>
                  <w:r>
                    <w:rPr>
                      <w:rFonts w:hAnsi="宋体" w:hint="eastAsia"/>
                      <w:bCs/>
                      <w:szCs w:val="21"/>
                      <w:lang w:val="zh-CN"/>
                    </w:rPr>
                    <w:t>交纳</w:t>
                  </w:r>
                </w:p>
                <w:p w:rsidR="006C708C" w:rsidRDefault="006C708C" w:rsidP="00D95E5B">
                  <w:pPr>
                    <w:jc w:val="center"/>
                    <w:rPr>
                      <w:rFonts w:hAnsi="宋体"/>
                      <w:bCs/>
                      <w:szCs w:val="21"/>
                      <w:lang w:val="zh-CN"/>
                    </w:rPr>
                  </w:pPr>
                  <w:r>
                    <w:rPr>
                      <w:rFonts w:hAnsi="宋体" w:hint="eastAsia"/>
                      <w:bCs/>
                      <w:szCs w:val="21"/>
                      <w:lang w:val="zh-CN"/>
                    </w:rPr>
                    <w:t>形式</w:t>
                  </w:r>
                </w:p>
              </w:tc>
              <w:tc>
                <w:tcPr>
                  <w:tcW w:w="2663" w:type="dxa"/>
                  <w:vMerge w:val="restart"/>
                  <w:vAlign w:val="center"/>
                </w:tcPr>
                <w:p w:rsidR="006C708C" w:rsidRDefault="006C708C" w:rsidP="00D95E5B">
                  <w:pPr>
                    <w:jc w:val="center"/>
                    <w:rPr>
                      <w:rFonts w:hAnsi="宋体"/>
                      <w:bCs/>
                      <w:szCs w:val="21"/>
                      <w:lang w:val="zh-CN"/>
                    </w:rPr>
                  </w:pPr>
                  <w:r>
                    <w:rPr>
                      <w:rFonts w:hint="eastAsia"/>
                      <w:b/>
                      <w:szCs w:val="21"/>
                    </w:rPr>
                    <w:t>投标保证金的交纳形式限于银行转账（不接受其他形式的投标保证金）</w:t>
                  </w:r>
                </w:p>
              </w:tc>
            </w:tr>
            <w:tr w:rsidR="006C708C" w:rsidTr="00D95E5B">
              <w:trPr>
                <w:trHeight w:val="366"/>
                <w:jc w:val="center"/>
              </w:trPr>
              <w:tc>
                <w:tcPr>
                  <w:tcW w:w="1704" w:type="dxa"/>
                  <w:vAlign w:val="center"/>
                </w:tcPr>
                <w:p w:rsidR="006C708C" w:rsidRDefault="006C708C" w:rsidP="00D95E5B">
                  <w:pPr>
                    <w:jc w:val="center"/>
                    <w:rPr>
                      <w:rFonts w:hAnsi="宋体"/>
                      <w:bCs/>
                      <w:szCs w:val="21"/>
                      <w:lang w:val="zh-CN"/>
                    </w:rPr>
                  </w:pPr>
                  <w:r>
                    <w:rPr>
                      <w:rFonts w:hAnsi="宋体" w:hint="eastAsia"/>
                      <w:bCs/>
                      <w:szCs w:val="21"/>
                      <w:lang w:val="zh-CN"/>
                    </w:rPr>
                    <w:t>开户银行</w:t>
                  </w:r>
                </w:p>
              </w:tc>
              <w:tc>
                <w:tcPr>
                  <w:tcW w:w="3349" w:type="dxa"/>
                  <w:vAlign w:val="center"/>
                </w:tcPr>
                <w:p w:rsidR="006C708C" w:rsidRDefault="006C708C" w:rsidP="00D95E5B">
                  <w:pPr>
                    <w:jc w:val="center"/>
                    <w:rPr>
                      <w:rFonts w:hAnsi="宋体"/>
                      <w:bCs/>
                      <w:szCs w:val="21"/>
                      <w:lang w:val="zh-CN"/>
                    </w:rPr>
                  </w:pPr>
                  <w:r>
                    <w:rPr>
                      <w:color w:val="000000"/>
                      <w:szCs w:val="21"/>
                      <w:shd w:val="clear" w:color="auto" w:fill="FFFFFF"/>
                    </w:rPr>
                    <w:t>光大银行宜兴支行</w:t>
                  </w:r>
                </w:p>
              </w:tc>
              <w:tc>
                <w:tcPr>
                  <w:tcW w:w="1084" w:type="dxa"/>
                  <w:vMerge/>
                  <w:vAlign w:val="center"/>
                </w:tcPr>
                <w:p w:rsidR="006C708C" w:rsidRDefault="006C708C" w:rsidP="00D95E5B">
                  <w:pPr>
                    <w:jc w:val="center"/>
                    <w:rPr>
                      <w:rFonts w:hAnsi="宋体"/>
                      <w:bCs/>
                      <w:szCs w:val="21"/>
                      <w:lang w:val="zh-CN"/>
                    </w:rPr>
                  </w:pPr>
                </w:p>
              </w:tc>
              <w:tc>
                <w:tcPr>
                  <w:tcW w:w="2663" w:type="dxa"/>
                  <w:vMerge/>
                  <w:vAlign w:val="center"/>
                </w:tcPr>
                <w:p w:rsidR="006C708C" w:rsidRDefault="006C708C" w:rsidP="00D95E5B">
                  <w:pPr>
                    <w:jc w:val="center"/>
                    <w:rPr>
                      <w:rFonts w:hAnsi="宋体"/>
                      <w:bCs/>
                      <w:szCs w:val="21"/>
                      <w:lang w:val="zh-CN"/>
                    </w:rPr>
                  </w:pPr>
                </w:p>
              </w:tc>
            </w:tr>
            <w:tr w:rsidR="006C708C" w:rsidTr="00D95E5B">
              <w:trPr>
                <w:trHeight w:val="90"/>
                <w:jc w:val="center"/>
              </w:trPr>
              <w:tc>
                <w:tcPr>
                  <w:tcW w:w="1704" w:type="dxa"/>
                  <w:vAlign w:val="center"/>
                </w:tcPr>
                <w:p w:rsidR="006C708C" w:rsidRDefault="006C708C" w:rsidP="00D95E5B">
                  <w:pPr>
                    <w:jc w:val="center"/>
                    <w:rPr>
                      <w:rFonts w:hAnsi="宋体"/>
                      <w:bCs/>
                      <w:szCs w:val="21"/>
                      <w:lang w:val="zh-CN"/>
                    </w:rPr>
                  </w:pPr>
                  <w:r>
                    <w:rPr>
                      <w:rFonts w:hAnsi="宋体" w:hint="eastAsia"/>
                      <w:bCs/>
                      <w:szCs w:val="21"/>
                      <w:lang w:val="zh-CN"/>
                    </w:rPr>
                    <w:t>账</w:t>
                  </w:r>
                  <w:r>
                    <w:rPr>
                      <w:rFonts w:hAnsi="宋体" w:hint="eastAsia"/>
                      <w:bCs/>
                      <w:szCs w:val="21"/>
                    </w:rPr>
                    <w:t xml:space="preserve"> </w:t>
                  </w:r>
                  <w:r>
                    <w:rPr>
                      <w:rFonts w:hAnsi="宋体" w:hint="eastAsia"/>
                      <w:bCs/>
                      <w:szCs w:val="21"/>
                      <w:lang w:val="zh-CN"/>
                    </w:rPr>
                    <w:t>号</w:t>
                  </w:r>
                </w:p>
              </w:tc>
              <w:tc>
                <w:tcPr>
                  <w:tcW w:w="3349" w:type="dxa"/>
                  <w:vAlign w:val="center"/>
                </w:tcPr>
                <w:p w:rsidR="006C708C" w:rsidRDefault="00BB08A9" w:rsidP="00D95E5B">
                  <w:pPr>
                    <w:jc w:val="center"/>
                    <w:rPr>
                      <w:rFonts w:ascii="宋体" w:hAnsi="宋体"/>
                      <w:bCs/>
                      <w:szCs w:val="21"/>
                      <w:lang w:val="zh-CN"/>
                    </w:rPr>
                  </w:pPr>
                  <w:r w:rsidRPr="00BB08A9">
                    <w:rPr>
                      <w:rFonts w:ascii="宋体" w:hAnsi="宋体"/>
                      <w:bCs/>
                      <w:szCs w:val="21"/>
                      <w:lang w:val="zh-CN"/>
                    </w:rPr>
                    <w:t>51610188000175353</w:t>
                  </w:r>
                </w:p>
              </w:tc>
              <w:tc>
                <w:tcPr>
                  <w:tcW w:w="1084" w:type="dxa"/>
                  <w:vMerge/>
                  <w:vAlign w:val="center"/>
                </w:tcPr>
                <w:p w:rsidR="006C708C" w:rsidRDefault="006C708C" w:rsidP="00D95E5B">
                  <w:pPr>
                    <w:jc w:val="center"/>
                    <w:rPr>
                      <w:rFonts w:hAnsi="宋体"/>
                      <w:bCs/>
                      <w:szCs w:val="21"/>
                      <w:lang w:val="zh-CN"/>
                    </w:rPr>
                  </w:pPr>
                </w:p>
              </w:tc>
              <w:tc>
                <w:tcPr>
                  <w:tcW w:w="2663" w:type="dxa"/>
                  <w:vMerge/>
                  <w:vAlign w:val="center"/>
                </w:tcPr>
                <w:p w:rsidR="006C708C" w:rsidRDefault="006C708C" w:rsidP="00D95E5B">
                  <w:pPr>
                    <w:jc w:val="center"/>
                    <w:rPr>
                      <w:rFonts w:hAnsi="宋体"/>
                      <w:bCs/>
                      <w:szCs w:val="21"/>
                      <w:lang w:val="zh-CN"/>
                    </w:rPr>
                  </w:pPr>
                </w:p>
              </w:tc>
            </w:tr>
          </w:tbl>
          <w:p w:rsidR="000C39ED" w:rsidRDefault="006C708C">
            <w:pPr>
              <w:spacing w:line="400" w:lineRule="exact"/>
              <w:jc w:val="left"/>
              <w:rPr>
                <w:rFonts w:asciiTheme="minorEastAsia" w:eastAsiaTheme="minorEastAsia" w:hAnsiTheme="minorEastAsia"/>
                <w:bCs/>
                <w:sz w:val="24"/>
                <w:szCs w:val="24"/>
              </w:rPr>
            </w:pPr>
            <w:r>
              <w:rPr>
                <w:rFonts w:ascii="宋体" w:hAnsi="宋体" w:hint="eastAsia"/>
                <w:b/>
                <w:bCs/>
                <w:color w:val="FF0000"/>
                <w:sz w:val="24"/>
                <w:szCs w:val="21"/>
                <w:lang w:val="zh-CN"/>
              </w:rPr>
              <w:t>注：</w:t>
            </w:r>
            <w:r>
              <w:rPr>
                <w:rFonts w:ascii="宋体" w:hAnsi="宋体" w:hint="eastAsia"/>
                <w:b/>
                <w:bCs/>
                <w:color w:val="FF0000"/>
                <w:sz w:val="24"/>
                <w:szCs w:val="21"/>
              </w:rPr>
              <w:t>投标人必须在开标前将保证金汇入以上账户，否则作废标处理,</w:t>
            </w:r>
            <w:r>
              <w:rPr>
                <w:rFonts w:hAnsi="宋体" w:cs="宋体" w:hint="eastAsia"/>
                <w:b/>
                <w:color w:val="FF0000"/>
              </w:rPr>
              <w:t xml:space="preserve"> </w:t>
            </w:r>
            <w:r>
              <w:rPr>
                <w:rFonts w:ascii="宋体" w:hAnsi="宋体" w:hint="eastAsia"/>
                <w:b/>
                <w:bCs/>
                <w:color w:val="FF0000"/>
                <w:sz w:val="24"/>
                <w:szCs w:val="21"/>
              </w:rPr>
              <w:t>缴纳投标保证金账户为涉密账户，账号随机，请投标单位仔细核对账号后缴纳投标保证金，合同签订后，无息退回。</w:t>
            </w:r>
          </w:p>
        </w:tc>
      </w:tr>
      <w:bookmarkEnd w:id="5"/>
    </w:tbl>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widowControl/>
        <w:jc w:val="left"/>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jc w:val="center"/>
        <w:outlineLvl w:val="0"/>
        <w:rPr>
          <w:rFonts w:ascii="黑体" w:eastAsia="黑体" w:hAnsi="黑体"/>
          <w:sz w:val="32"/>
          <w:szCs w:val="32"/>
        </w:rPr>
      </w:pPr>
    </w:p>
    <w:p w:rsidR="000C39ED" w:rsidRDefault="000C39ED">
      <w:pPr>
        <w:pStyle w:val="2"/>
      </w:pPr>
    </w:p>
    <w:p w:rsidR="000C39ED" w:rsidRDefault="000C39ED">
      <w:pPr>
        <w:pStyle w:val="aa"/>
        <w:ind w:firstLine="640"/>
        <w:rPr>
          <w:rFonts w:ascii="黑体" w:eastAsia="黑体" w:hAnsi="黑体"/>
          <w:sz w:val="32"/>
          <w:szCs w:val="32"/>
        </w:rPr>
      </w:pPr>
    </w:p>
    <w:p w:rsidR="000C39ED" w:rsidRDefault="000C39ED">
      <w:pPr>
        <w:pStyle w:val="aa"/>
        <w:ind w:firstLine="420"/>
      </w:pPr>
    </w:p>
    <w:p w:rsidR="000C39ED" w:rsidRDefault="00D95E5B">
      <w:pPr>
        <w:rPr>
          <w:rFonts w:ascii="黑体" w:eastAsia="黑体" w:hAnsi="黑体"/>
          <w:sz w:val="32"/>
          <w:szCs w:val="32"/>
        </w:rPr>
      </w:pPr>
      <w:r>
        <w:rPr>
          <w:rFonts w:ascii="黑体" w:eastAsia="黑体" w:hAnsi="黑体" w:hint="eastAsia"/>
          <w:sz w:val="32"/>
          <w:szCs w:val="32"/>
        </w:rPr>
        <w:br w:type="page"/>
      </w:r>
    </w:p>
    <w:p w:rsidR="000C39ED" w:rsidRDefault="00D95E5B">
      <w:pPr>
        <w:jc w:val="center"/>
        <w:outlineLvl w:val="0"/>
        <w:rPr>
          <w:rFonts w:ascii="黑体" w:eastAsia="黑体" w:hAnsi="黑体"/>
          <w:sz w:val="32"/>
          <w:szCs w:val="32"/>
        </w:rPr>
      </w:pPr>
      <w:r>
        <w:rPr>
          <w:rFonts w:ascii="黑体" w:eastAsia="黑体" w:hAnsi="黑体" w:hint="eastAsia"/>
          <w:sz w:val="32"/>
          <w:szCs w:val="32"/>
        </w:rPr>
        <w:lastRenderedPageBreak/>
        <w:t>第二章、投标人须知</w:t>
      </w:r>
    </w:p>
    <w:p w:rsidR="000C39ED" w:rsidRDefault="00D95E5B">
      <w:pPr>
        <w:spacing w:line="360" w:lineRule="auto"/>
        <w:ind w:firstLineChars="200" w:firstLine="482"/>
        <w:rPr>
          <w:rFonts w:ascii="宋体" w:hAnsi="宋体"/>
          <w:b/>
          <w:sz w:val="24"/>
          <w:lang w:val="zh-CN"/>
        </w:rPr>
      </w:pPr>
      <w:r>
        <w:rPr>
          <w:rFonts w:ascii="宋体" w:hAnsi="宋体" w:hint="eastAsia"/>
          <w:b/>
          <w:sz w:val="24"/>
          <w:lang w:val="zh-CN"/>
        </w:rPr>
        <w:t>一、总   则</w:t>
      </w:r>
    </w:p>
    <w:p w:rsidR="000C39ED" w:rsidRDefault="00D95E5B">
      <w:pPr>
        <w:spacing w:line="360" w:lineRule="auto"/>
        <w:ind w:firstLineChars="200" w:firstLine="482"/>
        <w:rPr>
          <w:rFonts w:ascii="宋体" w:hAnsi="宋体"/>
          <w:bCs/>
          <w:sz w:val="24"/>
          <w:lang w:val="zh-CN"/>
        </w:rPr>
      </w:pPr>
      <w:r>
        <w:rPr>
          <w:rFonts w:ascii="宋体" w:hAnsi="宋体" w:hint="eastAsia"/>
          <w:b/>
          <w:sz w:val="24"/>
          <w:lang w:val="zh-CN"/>
        </w:rPr>
        <w:t>1、定义</w:t>
      </w:r>
    </w:p>
    <w:p w:rsidR="000C39ED" w:rsidRDefault="00D95E5B">
      <w:pPr>
        <w:spacing w:line="360" w:lineRule="auto"/>
        <w:ind w:firstLineChars="200" w:firstLine="480"/>
        <w:rPr>
          <w:rFonts w:ascii="宋体" w:hAnsi="宋体"/>
          <w:bCs/>
          <w:sz w:val="24"/>
        </w:rPr>
      </w:pPr>
      <w:r>
        <w:rPr>
          <w:rFonts w:ascii="宋体" w:hAnsi="宋体" w:hint="eastAsia"/>
          <w:bCs/>
          <w:sz w:val="24"/>
          <w:lang w:val="zh-CN"/>
        </w:rPr>
        <w:t>1.1 “投标人”</w:t>
      </w:r>
      <w:r>
        <w:rPr>
          <w:rFonts w:ascii="宋体" w:hAnsi="宋体" w:hint="eastAsia"/>
          <w:bCs/>
          <w:sz w:val="24"/>
        </w:rPr>
        <w:t>是指参加投标竞争，并符合招标文件规定资格条件的法人、其他组织或者自然人。</w:t>
      </w:r>
    </w:p>
    <w:p w:rsidR="000C39ED" w:rsidRDefault="00D95E5B">
      <w:pPr>
        <w:spacing w:line="360" w:lineRule="auto"/>
        <w:ind w:leftChars="228" w:left="479"/>
        <w:rPr>
          <w:rFonts w:ascii="宋体" w:hAnsi="宋体"/>
          <w:bCs/>
          <w:sz w:val="24"/>
          <w:lang w:val="zh-CN"/>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招标文件中的“法定代表人”是指投标人的营业执照中的“法定代表人”、“。1.</w:t>
      </w:r>
      <w:r>
        <w:rPr>
          <w:rFonts w:ascii="宋体" w:hAnsi="宋体" w:hint="eastAsia"/>
          <w:bCs/>
          <w:sz w:val="24"/>
        </w:rPr>
        <w:t>3</w:t>
      </w:r>
      <w:r>
        <w:rPr>
          <w:rFonts w:ascii="宋体" w:hAnsi="宋体" w:hint="eastAsia"/>
          <w:bCs/>
          <w:sz w:val="24"/>
          <w:lang w:val="zh-CN"/>
        </w:rPr>
        <w:t xml:space="preserve"> “投标人签名”是指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0C39ED" w:rsidRDefault="00D95E5B">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“投标人名称（盖章）”及“投标人公章”</w:t>
      </w:r>
      <w:r>
        <w:rPr>
          <w:rFonts w:ascii="宋体" w:hAnsi="宋体" w:hint="eastAsia"/>
          <w:bCs/>
          <w:sz w:val="24"/>
        </w:rPr>
        <w:t>是指投标人的公章。</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“产品”指本招标文件中所述产品及相关产品。</w:t>
      </w:r>
    </w:p>
    <w:p w:rsidR="000C39ED" w:rsidRDefault="00D95E5B">
      <w:pPr>
        <w:spacing w:line="360" w:lineRule="auto"/>
        <w:ind w:firstLineChars="200" w:firstLine="482"/>
        <w:rPr>
          <w:rFonts w:ascii="宋体" w:hAnsi="宋体"/>
          <w:b/>
          <w:sz w:val="24"/>
        </w:rPr>
      </w:pPr>
      <w:r>
        <w:rPr>
          <w:rFonts w:ascii="宋体" w:hAnsi="宋体" w:hint="eastAsia"/>
          <w:b/>
          <w:sz w:val="24"/>
        </w:rPr>
        <w:t>2、投标费用</w:t>
      </w:r>
    </w:p>
    <w:p w:rsidR="000C39ED" w:rsidRDefault="00D95E5B">
      <w:pPr>
        <w:spacing w:line="360" w:lineRule="auto"/>
        <w:ind w:firstLineChars="200" w:firstLine="480"/>
        <w:rPr>
          <w:rFonts w:ascii="宋体" w:hAnsi="宋体"/>
          <w:bCs/>
          <w:sz w:val="24"/>
        </w:rPr>
      </w:pPr>
      <w:r>
        <w:rPr>
          <w:rFonts w:ascii="宋体" w:hAnsi="宋体" w:hint="eastAsia"/>
          <w:bCs/>
          <w:sz w:val="24"/>
        </w:rPr>
        <w:t>2.1 招标文件中的货币单位均为人民币元。</w:t>
      </w:r>
    </w:p>
    <w:p w:rsidR="000C39ED" w:rsidRDefault="00D95E5B">
      <w:pPr>
        <w:spacing w:line="360" w:lineRule="auto"/>
        <w:ind w:firstLineChars="200" w:firstLine="480"/>
        <w:rPr>
          <w:rFonts w:ascii="宋体" w:hAnsi="宋体"/>
          <w:bCs/>
          <w:sz w:val="24"/>
        </w:rPr>
      </w:pPr>
      <w:r>
        <w:rPr>
          <w:rFonts w:ascii="宋体" w:hAnsi="宋体" w:hint="eastAsia"/>
          <w:bCs/>
          <w:sz w:val="24"/>
        </w:rPr>
        <w:t>2.2 投标人应自行承担所有与准备和参加投标有关的一切费用。</w:t>
      </w:r>
    </w:p>
    <w:p w:rsidR="000C39ED" w:rsidRDefault="00D95E5B">
      <w:pPr>
        <w:spacing w:line="360" w:lineRule="auto"/>
        <w:ind w:leftChars="200" w:left="420"/>
        <w:rPr>
          <w:rFonts w:ascii="宋体" w:hAnsi="宋体"/>
          <w:b/>
          <w:sz w:val="24"/>
        </w:rPr>
      </w:pPr>
      <w:r>
        <w:rPr>
          <w:rFonts w:ascii="宋体" w:hAnsi="宋体" w:hint="eastAsia"/>
          <w:b/>
          <w:sz w:val="24"/>
        </w:rPr>
        <w:t>3、保密要求</w:t>
      </w:r>
    </w:p>
    <w:p w:rsidR="000C39ED" w:rsidRDefault="00D95E5B">
      <w:pPr>
        <w:spacing w:line="360" w:lineRule="auto"/>
        <w:ind w:firstLineChars="200" w:firstLine="480"/>
        <w:rPr>
          <w:rFonts w:ascii="宋体" w:hAnsi="宋体"/>
          <w:bCs/>
          <w:sz w:val="24"/>
        </w:rPr>
      </w:pPr>
      <w:r>
        <w:rPr>
          <w:rFonts w:ascii="宋体" w:hAnsi="宋体" w:hint="eastAsia"/>
          <w:bCs/>
          <w:sz w:val="24"/>
        </w:rPr>
        <w:t>3.1 采购各方当事人，对采购活动过程中获悉的国家秘密、商业秘密，应当依法予以保密。</w:t>
      </w:r>
    </w:p>
    <w:p w:rsidR="000C39ED" w:rsidRDefault="00D95E5B">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0C39ED" w:rsidRDefault="00D95E5B">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lang w:val="zh-CN"/>
        </w:rPr>
        <w:t>招标文件的组成</w:t>
      </w:r>
    </w:p>
    <w:p w:rsidR="000C39ED" w:rsidRDefault="00D95E5B">
      <w:pPr>
        <w:spacing w:line="360" w:lineRule="auto"/>
        <w:ind w:firstLineChars="200" w:firstLine="480"/>
        <w:rPr>
          <w:rFonts w:ascii="宋体" w:hAnsi="宋体"/>
          <w:bCs/>
          <w:sz w:val="24"/>
        </w:rPr>
      </w:pPr>
      <w:r>
        <w:rPr>
          <w:rFonts w:ascii="宋体" w:hAnsi="宋体" w:hint="eastAsia"/>
          <w:bCs/>
          <w:sz w:val="24"/>
        </w:rPr>
        <w:t>4.1 投标人可在 “宜兴市公用产业集团有限公司”网站下载招标文件及有关资料。投标人须按招标文件要求提交全部资料并对招标文件各项内容作出实质性响应，否则投标无效。</w:t>
      </w:r>
    </w:p>
    <w:p w:rsidR="000C39ED" w:rsidRDefault="00D95E5B">
      <w:pPr>
        <w:spacing w:line="360" w:lineRule="auto"/>
        <w:ind w:firstLineChars="200" w:firstLine="480"/>
        <w:rPr>
          <w:rFonts w:ascii="宋体" w:hAnsi="宋体"/>
          <w:bCs/>
          <w:sz w:val="24"/>
        </w:rPr>
      </w:pPr>
      <w:r>
        <w:rPr>
          <w:rFonts w:ascii="宋体" w:hAnsi="宋体" w:hint="eastAsia"/>
          <w:bCs/>
          <w:sz w:val="24"/>
        </w:rPr>
        <w:t>4.2 招标文件包括本文件目录所列全部内容及其附件，如有缺漏，</w:t>
      </w:r>
      <w:r>
        <w:rPr>
          <w:rFonts w:hAnsi="宋体" w:hint="eastAsia"/>
          <w:bCs/>
          <w:sz w:val="24"/>
        </w:rPr>
        <w:t>请立即与</w:t>
      </w:r>
      <w:r>
        <w:rPr>
          <w:rFonts w:ascii="宋体" w:hAnsi="宋体" w:hint="eastAsia"/>
          <w:bCs/>
          <w:sz w:val="24"/>
        </w:rPr>
        <w:t>宜兴市公用保洁服务有限公司</w:t>
      </w:r>
      <w:r>
        <w:rPr>
          <w:rFonts w:hAnsi="宋体" w:hint="eastAsia"/>
          <w:bCs/>
          <w:sz w:val="24"/>
        </w:rPr>
        <w:t>联系解决。</w:t>
      </w:r>
    </w:p>
    <w:p w:rsidR="000C39ED" w:rsidRDefault="00D95E5B">
      <w:pPr>
        <w:spacing w:line="360" w:lineRule="auto"/>
        <w:ind w:firstLineChars="200" w:firstLine="480"/>
        <w:rPr>
          <w:rFonts w:ascii="宋体" w:hAnsi="宋体"/>
          <w:bCs/>
          <w:sz w:val="24"/>
        </w:rPr>
      </w:pPr>
      <w:r>
        <w:rPr>
          <w:rFonts w:ascii="宋体" w:hAnsi="宋体" w:hint="eastAsia"/>
          <w:bCs/>
          <w:sz w:val="24"/>
        </w:rPr>
        <w:t>4.3 招标文件如与招标公告有不一致的地方，以招标文件为准。</w:t>
      </w:r>
    </w:p>
    <w:p w:rsidR="000C39ED" w:rsidRDefault="00D95E5B">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lang w:val="zh-CN"/>
        </w:rPr>
        <w:t>招标文件的解释</w:t>
      </w:r>
    </w:p>
    <w:p w:rsidR="000C39ED" w:rsidRDefault="00D95E5B">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09"/>
      <w:r>
        <w:rPr>
          <w:rFonts w:ascii="宋体" w:hAnsi="宋体" w:hint="eastAsia"/>
          <w:bCs/>
          <w:sz w:val="24"/>
        </w:rPr>
        <w:t>本文件由</w:t>
      </w:r>
      <w:bookmarkStart w:id="10" w:name="OLE_LINK13"/>
      <w:r>
        <w:rPr>
          <w:rFonts w:ascii="宋体" w:hAnsi="宋体" w:hint="eastAsia"/>
          <w:bCs/>
          <w:sz w:val="24"/>
        </w:rPr>
        <w:t>宜兴市公用保洁服务有限公司负责解释</w:t>
      </w:r>
      <w:bookmarkEnd w:id="10"/>
      <w:r>
        <w:rPr>
          <w:rFonts w:ascii="宋体" w:hAnsi="宋体" w:hint="eastAsia"/>
          <w:bCs/>
          <w:sz w:val="24"/>
        </w:rPr>
        <w:t>。</w:t>
      </w:r>
      <w:bookmarkEnd w:id="9"/>
    </w:p>
    <w:bookmarkEnd w:id="8"/>
    <w:p w:rsidR="000C39ED" w:rsidRDefault="00D95E5B">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0C39ED" w:rsidRDefault="00D95E5B">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2</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2</w:t>
      </w:r>
      <w:r>
        <w:rPr>
          <w:rFonts w:ascii="宋体" w:hint="eastAsia"/>
          <w:sz w:val="24"/>
          <w:szCs w:val="21"/>
        </w:rPr>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0C39ED" w:rsidRDefault="00D95E5B">
      <w:pPr>
        <w:spacing w:line="360" w:lineRule="auto"/>
        <w:ind w:firstLineChars="200" w:firstLine="480"/>
        <w:rPr>
          <w:rFonts w:ascii="宋体" w:hAnsi="宋体"/>
          <w:sz w:val="24"/>
          <w:szCs w:val="21"/>
          <w:lang w:val="zh-CN"/>
        </w:rPr>
      </w:pPr>
      <w:r>
        <w:rPr>
          <w:rFonts w:ascii="宋体" w:hint="eastAsia"/>
          <w:sz w:val="24"/>
          <w:szCs w:val="21"/>
        </w:rPr>
        <w:lastRenderedPageBreak/>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0C39ED" w:rsidRDefault="00D95E5B">
      <w:pPr>
        <w:spacing w:line="360" w:lineRule="auto"/>
        <w:ind w:firstLineChars="200" w:firstLine="480"/>
        <w:rPr>
          <w:rFonts w:ascii="宋体" w:hAnsi="宋体"/>
          <w:sz w:val="24"/>
          <w:szCs w:val="21"/>
          <w:lang w:val="zh-CN"/>
        </w:rPr>
      </w:pPr>
      <w:r>
        <w:rPr>
          <w:rFonts w:ascii="宋体" w:hAnsi="宋体" w:hint="eastAsia"/>
          <w:sz w:val="24"/>
          <w:szCs w:val="21"/>
        </w:rPr>
        <w:t>6.3本项目无需编制安装调试方案，对招标（编制投标文件）时间已经缩短，如投标人对此有异议，请在开标前2天以书面形式（加盖公章）向招标人提出，否则视为已经认同本项目招标时间。</w:t>
      </w:r>
    </w:p>
    <w:p w:rsidR="000C39ED" w:rsidRDefault="00D95E5B">
      <w:pPr>
        <w:spacing w:line="360" w:lineRule="auto"/>
        <w:ind w:firstLineChars="200" w:firstLine="482"/>
        <w:rPr>
          <w:rFonts w:ascii="宋体" w:hAnsi="宋体"/>
          <w:b/>
          <w:sz w:val="24"/>
        </w:rPr>
      </w:pPr>
      <w:r>
        <w:rPr>
          <w:rFonts w:ascii="宋体" w:hAnsi="宋体" w:hint="eastAsia"/>
          <w:b/>
          <w:sz w:val="24"/>
        </w:rPr>
        <w:t>三、投标文件</w:t>
      </w:r>
    </w:p>
    <w:p w:rsidR="000C39ED" w:rsidRDefault="00D95E5B">
      <w:pPr>
        <w:spacing w:line="360" w:lineRule="auto"/>
        <w:ind w:firstLineChars="200" w:firstLine="482"/>
        <w:rPr>
          <w:rFonts w:ascii="宋体" w:hAnsi="宋体"/>
          <w:b/>
          <w:sz w:val="24"/>
        </w:rPr>
      </w:pPr>
      <w:bookmarkStart w:id="15" w:name="OLE_LINK16"/>
      <w:bookmarkStart w:id="16" w:name="OLE_LINK62"/>
      <w:bookmarkStart w:id="17" w:name="OLE_LINK21"/>
      <w:bookmarkStart w:id="18" w:name="OLE_LINK162"/>
      <w:r>
        <w:rPr>
          <w:rFonts w:ascii="宋体" w:hAnsi="宋体" w:hint="eastAsia"/>
          <w:b/>
          <w:sz w:val="24"/>
        </w:rPr>
        <w:t>投标文件的组成</w:t>
      </w:r>
      <w:bookmarkEnd w:id="15"/>
      <w:r>
        <w:rPr>
          <w:rFonts w:ascii="宋体" w:hAnsi="宋体" w:hint="eastAsia"/>
          <w:b/>
          <w:sz w:val="24"/>
        </w:rPr>
        <w:t>：</w:t>
      </w:r>
    </w:p>
    <w:p w:rsidR="000C39ED" w:rsidRDefault="00D95E5B">
      <w:pPr>
        <w:numPr>
          <w:ilvl w:val="0"/>
          <w:numId w:val="1"/>
        </w:numPr>
        <w:tabs>
          <w:tab w:val="left" w:pos="0"/>
          <w:tab w:val="left" w:pos="255"/>
        </w:tabs>
        <w:spacing w:line="360" w:lineRule="auto"/>
        <w:rPr>
          <w:rFonts w:ascii="宋体" w:hAnsi="宋体"/>
          <w:sz w:val="24"/>
          <w:szCs w:val="21"/>
          <w:lang w:val="zh-CN"/>
        </w:rPr>
      </w:pPr>
      <w:bookmarkStart w:id="19" w:name="OLE_LINK51"/>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0C39ED" w:rsidRDefault="00D95E5B">
      <w:pPr>
        <w:numPr>
          <w:ilvl w:val="0"/>
          <w:numId w:val="1"/>
        </w:numPr>
        <w:tabs>
          <w:tab w:val="left" w:pos="0"/>
          <w:tab w:val="left" w:pos="255"/>
        </w:tabs>
        <w:spacing w:line="360" w:lineRule="auto"/>
        <w:rPr>
          <w:rFonts w:ascii="宋体" w:hAnsi="宋体"/>
          <w:sz w:val="24"/>
          <w:szCs w:val="21"/>
          <w:lang w:val="zh-CN"/>
        </w:rPr>
      </w:pPr>
      <w:r>
        <w:rPr>
          <w:rFonts w:ascii="宋体" w:hAnsi="宋体" w:hint="eastAsia"/>
          <w:sz w:val="24"/>
          <w:szCs w:val="21"/>
          <w:lang w:val="zh-CN"/>
        </w:rPr>
        <w:t>报价文件：</w:t>
      </w:r>
    </w:p>
    <w:p w:rsidR="000C39ED" w:rsidRDefault="00D95E5B">
      <w:pPr>
        <w:numPr>
          <w:ilvl w:val="0"/>
          <w:numId w:val="2"/>
        </w:numPr>
        <w:tabs>
          <w:tab w:val="left" w:pos="0"/>
          <w:tab w:val="left" w:pos="255"/>
        </w:tabs>
        <w:spacing w:line="360" w:lineRule="auto"/>
        <w:ind w:firstLineChars="200" w:firstLine="480"/>
        <w:rPr>
          <w:rFonts w:ascii="宋体" w:hAnsi="宋体"/>
          <w:sz w:val="24"/>
          <w:szCs w:val="21"/>
          <w:lang w:val="zh-CN"/>
        </w:rPr>
      </w:pPr>
      <w:r>
        <w:rPr>
          <w:rFonts w:ascii="宋体" w:hAnsi="宋体" w:hint="eastAsia"/>
          <w:sz w:val="24"/>
          <w:lang w:val="zh-CN"/>
        </w:rPr>
        <w:t>开标一览表</w:t>
      </w:r>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p>
    <w:p w:rsidR="000C39ED" w:rsidRDefault="00D95E5B">
      <w:pPr>
        <w:numPr>
          <w:ilvl w:val="0"/>
          <w:numId w:val="1"/>
        </w:numPr>
        <w:tabs>
          <w:tab w:val="left" w:pos="0"/>
          <w:tab w:val="left" w:pos="255"/>
        </w:tabs>
        <w:spacing w:line="360" w:lineRule="auto"/>
        <w:rPr>
          <w:rFonts w:ascii="宋体" w:hAnsi="宋体"/>
          <w:sz w:val="24"/>
        </w:rPr>
      </w:pPr>
      <w:bookmarkStart w:id="21" w:name="OLE_LINK20"/>
      <w:r>
        <w:rPr>
          <w:rFonts w:ascii="宋体" w:hAnsi="宋体" w:hint="eastAsia"/>
          <w:sz w:val="24"/>
        </w:rPr>
        <w:t>资格证明文件</w:t>
      </w:r>
      <w:bookmarkEnd w:id="21"/>
      <w:r>
        <w:rPr>
          <w:rFonts w:ascii="宋体" w:hAnsi="宋体" w:hint="eastAsia"/>
          <w:sz w:val="24"/>
        </w:rPr>
        <w:t>：</w:t>
      </w:r>
    </w:p>
    <w:p w:rsidR="00E13FFB" w:rsidRDefault="00E13FFB" w:rsidP="00E13FFB">
      <w:pPr>
        <w:numPr>
          <w:ilvl w:val="0"/>
          <w:numId w:val="3"/>
        </w:numPr>
        <w:tabs>
          <w:tab w:val="left" w:pos="0"/>
          <w:tab w:val="left" w:pos="255"/>
        </w:tabs>
        <w:spacing w:line="360" w:lineRule="auto"/>
        <w:ind w:left="26" w:firstLineChars="200" w:firstLine="480"/>
        <w:rPr>
          <w:rFonts w:ascii="宋体" w:hAnsi="宋体"/>
          <w:bCs/>
          <w:sz w:val="24"/>
          <w:szCs w:val="24"/>
          <w:lang w:val="zh-CN"/>
        </w:rPr>
      </w:pPr>
      <w:bookmarkStart w:id="22" w:name="OLE_LINK92"/>
      <w:bookmarkEnd w:id="16"/>
      <w:bookmarkEnd w:id="17"/>
      <w:bookmarkEnd w:id="19"/>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E13FFB" w:rsidRDefault="00E13FFB" w:rsidP="00E13FFB">
      <w:pPr>
        <w:numPr>
          <w:ilvl w:val="0"/>
          <w:numId w:val="3"/>
        </w:numPr>
        <w:tabs>
          <w:tab w:val="left" w:pos="0"/>
          <w:tab w:val="left" w:pos="255"/>
        </w:tabs>
        <w:spacing w:line="360" w:lineRule="auto"/>
        <w:ind w:left="26"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sz w:val="24"/>
          <w:szCs w:val="24"/>
          <w:lang w:val="zh-CN"/>
        </w:rPr>
        <w:t xml:space="preserve"> ）</w:t>
      </w:r>
    </w:p>
    <w:p w:rsidR="00E13FFB" w:rsidRDefault="00E13FFB" w:rsidP="00E13FFB">
      <w:pPr>
        <w:numPr>
          <w:ilvl w:val="0"/>
          <w:numId w:val="3"/>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3FFB" w:rsidRDefault="00E13FFB" w:rsidP="00E13FFB">
      <w:pPr>
        <w:numPr>
          <w:ilvl w:val="0"/>
          <w:numId w:val="3"/>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w:t>
      </w:r>
      <w:bookmarkStart w:id="23" w:name="OLE_LINK181"/>
      <w:r>
        <w:rPr>
          <w:rFonts w:ascii="宋体" w:hAnsi="宋体" w:hint="eastAsia"/>
          <w:sz w:val="24"/>
          <w:szCs w:val="24"/>
        </w:rPr>
        <w:t>近十二个月</w:t>
      </w:r>
      <w:bookmarkEnd w:id="23"/>
      <w:r>
        <w:rPr>
          <w:rFonts w:ascii="宋体" w:hAnsi="宋体" w:hint="eastAsia"/>
          <w:sz w:val="24"/>
          <w:szCs w:val="24"/>
        </w:rPr>
        <w:t>中任意一个月份税收的相关材料（提供相关主管部门证明或银行代扣证明）复印件；</w:t>
      </w:r>
    </w:p>
    <w:p w:rsidR="00E13FFB" w:rsidRDefault="00E13FFB" w:rsidP="00E13FFB">
      <w:pPr>
        <w:numPr>
          <w:ilvl w:val="0"/>
          <w:numId w:val="3"/>
        </w:numPr>
        <w:tabs>
          <w:tab w:val="left" w:pos="420"/>
          <w:tab w:val="left" w:pos="945"/>
          <w:tab w:val="left" w:pos="1155"/>
        </w:tabs>
        <w:spacing w:line="360" w:lineRule="auto"/>
        <w:ind w:left="26"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C39ED" w:rsidRDefault="00D95E5B">
      <w:pPr>
        <w:spacing w:line="360" w:lineRule="auto"/>
        <w:jc w:val="left"/>
        <w:rPr>
          <w:rFonts w:ascii="宋体" w:hAnsi="宋体"/>
          <w:bCs/>
          <w:sz w:val="24"/>
        </w:rPr>
      </w:pPr>
      <w:r>
        <w:rPr>
          <w:rFonts w:ascii="宋体" w:hAnsi="宋体" w:hint="eastAsia"/>
          <w:b/>
          <w:sz w:val="24"/>
        </w:rPr>
        <w:t xml:space="preserve">    上述（1）-</w:t>
      </w:r>
      <w:r>
        <w:rPr>
          <w:rFonts w:ascii="仿宋" w:eastAsia="仿宋" w:hAnsi="仿宋" w:hint="eastAsia"/>
          <w:b/>
          <w:sz w:val="24"/>
        </w:rPr>
        <w:t>（4）</w:t>
      </w:r>
      <w:r>
        <w:rPr>
          <w:rFonts w:ascii="宋体" w:hAnsi="宋体" w:hint="eastAsia"/>
          <w:b/>
          <w:sz w:val="24"/>
        </w:rPr>
        <w:t>项投标人必须按要求全部提供，否则投标无效。投标人</w:t>
      </w:r>
      <w:bookmarkStart w:id="24" w:name="OLE_LINK117"/>
      <w:r>
        <w:rPr>
          <w:rFonts w:ascii="宋体" w:hAnsi="宋体" w:hint="eastAsia"/>
          <w:b/>
          <w:sz w:val="24"/>
        </w:rPr>
        <w:t>应在提交投标文件截止时间之前将相关原件或公证件与投标文件一并提交。</w:t>
      </w:r>
      <w:bookmarkEnd w:id="24"/>
      <w:r>
        <w:rPr>
          <w:rFonts w:ascii="宋体" w:hAnsi="宋体" w:hint="eastAsia"/>
          <w:bCs/>
          <w:sz w:val="24"/>
        </w:rPr>
        <w:t>如上述证明文件遇年检、换证，则必须提供法定年检、换证单位出具的有效证明复印件，原件一并提交</w:t>
      </w:r>
      <w:bookmarkStart w:id="25" w:name="OLE_LINK118"/>
      <w:r>
        <w:rPr>
          <w:rFonts w:ascii="宋体" w:hAnsi="宋体" w:hint="eastAsia"/>
          <w:bCs/>
          <w:sz w:val="24"/>
        </w:rPr>
        <w:t>。</w:t>
      </w:r>
      <w:bookmarkEnd w:id="25"/>
      <w:r>
        <w:rPr>
          <w:rFonts w:ascii="宋体" w:hAnsi="宋体" w:hint="eastAsia"/>
          <w:bCs/>
          <w:sz w:val="24"/>
        </w:rPr>
        <w:t>投标人法定代表人或授权代表为外籍、港、澳、台地区人士的，其身份证明须提供有效的护照或港澳同胞来往内地通行证、台湾同胞来往大陆通行证，或其它可在中国大陆有效居留的许可证明。</w:t>
      </w:r>
      <w:bookmarkEnd w:id="18"/>
      <w:bookmarkEnd w:id="22"/>
    </w:p>
    <w:p w:rsidR="000C39ED" w:rsidRDefault="00D95E5B">
      <w:pPr>
        <w:spacing w:line="360" w:lineRule="auto"/>
        <w:ind w:firstLineChars="200" w:firstLine="482"/>
        <w:rPr>
          <w:rFonts w:ascii="宋体" w:hAnsi="宋体"/>
          <w:b/>
          <w:sz w:val="24"/>
        </w:rPr>
      </w:pPr>
      <w:bookmarkStart w:id="26" w:name="OLE_LINK93"/>
      <w:bookmarkStart w:id="27" w:name="OLE_LINK163"/>
      <w:r>
        <w:rPr>
          <w:rFonts w:ascii="宋体" w:hAnsi="宋体" w:hint="eastAsia"/>
          <w:b/>
          <w:sz w:val="24"/>
        </w:rPr>
        <w:t>8、投标文件的制作及密封</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0C39ED" w:rsidRDefault="00D95E5B">
      <w:pPr>
        <w:spacing w:line="360" w:lineRule="auto"/>
        <w:ind w:firstLineChars="200" w:firstLine="480"/>
        <w:rPr>
          <w:rFonts w:ascii="宋体" w:hAnsi="宋体"/>
          <w:bCs/>
          <w:sz w:val="24"/>
        </w:rPr>
      </w:pPr>
      <w:r>
        <w:rPr>
          <w:rFonts w:ascii="宋体" w:hAnsi="宋体" w:hint="eastAsia"/>
          <w:bCs/>
          <w:sz w:val="24"/>
        </w:rPr>
        <w:t>8.3 投标文件由投标人按要求参考给定格式如实填写（编写），格式中有盖章和签</w:t>
      </w:r>
      <w:r>
        <w:rPr>
          <w:rFonts w:ascii="宋体" w:hAnsi="宋体" w:hint="eastAsia"/>
          <w:bCs/>
          <w:sz w:val="24"/>
        </w:rPr>
        <w:lastRenderedPageBreak/>
        <w:t>名要求的，须加盖投标人公章、并由法定代表人或被授权代表人签名。加盖的公章应为红章。</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28" w:name="OLE_LINK119"/>
      <w:r>
        <w:rPr>
          <w:rFonts w:ascii="宋体" w:hAnsi="宋体" w:hint="eastAsia"/>
          <w:bCs/>
          <w:sz w:val="24"/>
          <w:lang w:val="zh-CN"/>
        </w:rPr>
        <w:t>否则投标文件无效</w:t>
      </w:r>
      <w:r>
        <w:rPr>
          <w:rFonts w:ascii="宋体" w:hAnsi="宋体" w:hint="eastAsia"/>
          <w:bCs/>
          <w:sz w:val="24"/>
        </w:rPr>
        <w:t>。</w:t>
      </w:r>
      <w:bookmarkEnd w:id="28"/>
    </w:p>
    <w:p w:rsidR="000C39ED" w:rsidRDefault="00D95E5B">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.5 投标文件</w:t>
      </w:r>
      <w:bookmarkStart w:id="29" w:name="OLE_LINK120"/>
      <w:bookmarkStart w:id="30" w:name="OLE_LINK121"/>
      <w:r>
        <w:rPr>
          <w:rFonts w:ascii="宋体" w:hAnsi="宋体" w:hint="eastAsia"/>
          <w:sz w:val="24"/>
          <w:szCs w:val="28"/>
        </w:rPr>
        <w:t>不应有涂改、增删和潦草之处，如有必须修改时，修改处须有投标人公章和法定代表人或被授权代表人签字</w:t>
      </w:r>
      <w:bookmarkEnd w:id="29"/>
      <w:r>
        <w:rPr>
          <w:rFonts w:ascii="宋体" w:hAnsi="宋体" w:hint="eastAsia"/>
          <w:sz w:val="24"/>
          <w:szCs w:val="28"/>
        </w:rPr>
        <w:t>。</w:t>
      </w:r>
      <w:bookmarkEnd w:id="30"/>
    </w:p>
    <w:p w:rsidR="000C39ED" w:rsidRDefault="00D95E5B">
      <w:pPr>
        <w:spacing w:line="360" w:lineRule="auto"/>
        <w:ind w:firstLineChars="200" w:firstLine="480"/>
        <w:rPr>
          <w:rFonts w:ascii="宋体" w:hAnsi="宋体"/>
          <w:bCs/>
          <w:sz w:val="24"/>
          <w:lang w:val="zh-CN"/>
        </w:rPr>
      </w:pPr>
      <w:r>
        <w:rPr>
          <w:rFonts w:ascii="宋体" w:hAnsi="宋体" w:hint="eastAsia"/>
          <w:bCs/>
          <w:sz w:val="24"/>
        </w:rPr>
        <w:t>8.6 投标文件应按照“投标文件的组成”顺序</w:t>
      </w:r>
      <w:r>
        <w:rPr>
          <w:rFonts w:ascii="宋体" w:hAnsi="宋体" w:hint="eastAsia"/>
          <w:bCs/>
          <w:sz w:val="24"/>
          <w:lang w:val="zh-CN"/>
        </w:rPr>
        <w:t>统一用A4</w:t>
      </w:r>
      <w:bookmarkStart w:id="31" w:name="OLE_LINK122"/>
      <w:r>
        <w:rPr>
          <w:rFonts w:ascii="宋体" w:hAnsi="宋体" w:hint="eastAsia"/>
          <w:bCs/>
          <w:sz w:val="24"/>
          <w:lang w:val="zh-CN"/>
        </w:rPr>
        <w:t>规格幅面打印、装订成册，</w:t>
      </w:r>
      <w:bookmarkEnd w:id="31"/>
      <w:r>
        <w:rPr>
          <w:rFonts w:ascii="宋体" w:hAnsi="宋体" w:hint="eastAsia"/>
          <w:bCs/>
          <w:sz w:val="24"/>
          <w:lang w:val="zh-CN"/>
        </w:rPr>
        <w:t>由于编排混乱导致投标文件被误读或查找不到，责任由投标人承担。</w:t>
      </w:r>
    </w:p>
    <w:p w:rsidR="000C39ED" w:rsidRDefault="00D95E5B">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2" w:name="OLE_LINK123"/>
      <w:r>
        <w:rPr>
          <w:rFonts w:ascii="宋体" w:hAnsi="宋体" w:hint="eastAsia"/>
          <w:bCs/>
          <w:sz w:val="24"/>
        </w:rPr>
        <w:t>投标人应该将投标文件密封，同时注明投标人名称。</w:t>
      </w:r>
      <w:bookmarkEnd w:id="26"/>
      <w:bookmarkEnd w:id="32"/>
    </w:p>
    <w:p w:rsidR="000C39ED" w:rsidRDefault="00D95E5B">
      <w:pPr>
        <w:spacing w:line="360" w:lineRule="auto"/>
        <w:ind w:firstLineChars="200" w:firstLine="482"/>
        <w:rPr>
          <w:rFonts w:ascii="宋体" w:hAnsi="宋体"/>
          <w:b/>
          <w:sz w:val="24"/>
        </w:rPr>
      </w:pPr>
      <w:bookmarkStart w:id="33" w:name="OLE_LINK94"/>
      <w:r>
        <w:rPr>
          <w:rFonts w:ascii="宋体" w:hAnsi="宋体" w:hint="eastAsia"/>
          <w:b/>
          <w:sz w:val="24"/>
        </w:rPr>
        <w:t>9、投标文件的真实性</w:t>
      </w:r>
    </w:p>
    <w:p w:rsidR="000C39ED" w:rsidRDefault="00D95E5B">
      <w:pPr>
        <w:spacing w:line="360" w:lineRule="auto"/>
        <w:ind w:firstLineChars="200" w:firstLine="480"/>
        <w:rPr>
          <w:rFonts w:ascii="宋体" w:hAnsi="宋体"/>
          <w:sz w:val="24"/>
          <w:szCs w:val="28"/>
        </w:rPr>
      </w:pPr>
      <w:r>
        <w:rPr>
          <w:rFonts w:ascii="宋体" w:hAnsi="宋体" w:hint="eastAsia"/>
          <w:sz w:val="24"/>
          <w:szCs w:val="28"/>
        </w:rPr>
        <w:t>9.1 投标人（含中标供应商）应对其投标文件中提供的所有材料的真实性负责。</w:t>
      </w:r>
    </w:p>
    <w:p w:rsidR="000C39ED" w:rsidRDefault="00D95E5B">
      <w:pPr>
        <w:spacing w:line="360" w:lineRule="auto"/>
        <w:ind w:firstLineChars="200" w:firstLine="480"/>
        <w:rPr>
          <w:rFonts w:ascii="宋体" w:hAnsi="宋体"/>
          <w:sz w:val="24"/>
          <w:szCs w:val="28"/>
        </w:rPr>
      </w:pPr>
      <w:r>
        <w:rPr>
          <w:rFonts w:ascii="宋体" w:hAnsi="宋体" w:hint="eastAsia"/>
          <w:sz w:val="24"/>
          <w:szCs w:val="28"/>
        </w:rPr>
        <w:t>9.2 如</w:t>
      </w:r>
      <w:bookmarkStart w:id="34" w:name="OLE_LINK45"/>
      <w:r>
        <w:rPr>
          <w:rFonts w:ascii="宋体" w:hAnsi="宋体" w:hint="eastAsia"/>
          <w:sz w:val="24"/>
          <w:szCs w:val="28"/>
        </w:rPr>
        <w:t>采购人、</w:t>
      </w:r>
      <w:bookmarkStart w:id="35" w:name="OLE_LINK53"/>
      <w:bookmarkEnd w:id="34"/>
      <w:r>
        <w:rPr>
          <w:rFonts w:ascii="宋体" w:hAnsi="宋体" w:hint="eastAsia"/>
          <w:sz w:val="24"/>
          <w:szCs w:val="28"/>
        </w:rPr>
        <w:t>采购代理机构</w:t>
      </w:r>
      <w:bookmarkEnd w:id="35"/>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证明性资料等材料，则投标人（含中标供应商）的投标文件在该材料上未响应（满足）招标文件的要求。</w:t>
      </w:r>
    </w:p>
    <w:p w:rsidR="000C39ED" w:rsidRDefault="00D95E5B">
      <w:pPr>
        <w:spacing w:line="360" w:lineRule="auto"/>
        <w:ind w:firstLineChars="200" w:firstLine="482"/>
        <w:rPr>
          <w:rFonts w:ascii="宋体" w:hAnsi="宋体"/>
          <w:b/>
          <w:sz w:val="24"/>
        </w:rPr>
      </w:pPr>
      <w:r>
        <w:rPr>
          <w:rFonts w:ascii="宋体" w:hAnsi="宋体" w:hint="eastAsia"/>
          <w:b/>
          <w:sz w:val="24"/>
        </w:rPr>
        <w:t>10、投标文件的递交</w:t>
      </w:r>
    </w:p>
    <w:p w:rsidR="000C39ED" w:rsidRDefault="00D95E5B">
      <w:pPr>
        <w:spacing w:line="360" w:lineRule="auto"/>
        <w:ind w:firstLineChars="200" w:firstLine="480"/>
        <w:rPr>
          <w:rFonts w:ascii="宋体" w:hAnsi="宋体"/>
          <w:bCs/>
          <w:sz w:val="24"/>
        </w:rPr>
      </w:pPr>
      <w:r>
        <w:rPr>
          <w:rFonts w:ascii="宋体" w:hAnsi="宋体" w:hint="eastAsia"/>
          <w:bCs/>
          <w:sz w:val="24"/>
        </w:rPr>
        <w:t>10.1 投标人须在招标文件规定的提交投标文件截止时间之前到宜兴市公用保洁服务有限公司提交投标文件，逾期不予受理。</w:t>
      </w:r>
    </w:p>
    <w:p w:rsidR="000C39ED" w:rsidRDefault="00D95E5B">
      <w:pPr>
        <w:spacing w:line="360" w:lineRule="auto"/>
        <w:ind w:firstLineChars="196" w:firstLine="472"/>
        <w:rPr>
          <w:rFonts w:ascii="宋体" w:hAnsi="宋体"/>
          <w:b/>
          <w:sz w:val="24"/>
        </w:rPr>
      </w:pPr>
      <w:bookmarkStart w:id="36" w:name="OLE_LINK124"/>
      <w:r>
        <w:rPr>
          <w:rFonts w:ascii="宋体" w:hAnsi="宋体" w:hint="eastAsia"/>
          <w:b/>
          <w:sz w:val="24"/>
        </w:rPr>
        <w:t>11、有下列情形之一的投标文件将拒收</w:t>
      </w:r>
    </w:p>
    <w:p w:rsidR="000C39ED" w:rsidRDefault="00D95E5B">
      <w:pPr>
        <w:spacing w:line="360" w:lineRule="auto"/>
        <w:ind w:firstLineChars="200" w:firstLine="480"/>
        <w:rPr>
          <w:rFonts w:ascii="宋体" w:hAnsi="宋体"/>
          <w:bCs/>
          <w:sz w:val="24"/>
        </w:rPr>
      </w:pPr>
      <w:r>
        <w:rPr>
          <w:rFonts w:ascii="宋体" w:hAnsi="宋体" w:hint="eastAsia"/>
          <w:bCs/>
          <w:sz w:val="24"/>
        </w:rPr>
        <w:t>11.1 在招标文件要求提交投标文件的截止时间之后送达的；</w:t>
      </w:r>
    </w:p>
    <w:p w:rsidR="000C39ED" w:rsidRDefault="00D95E5B">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3"/>
    </w:p>
    <w:p w:rsidR="000C39ED" w:rsidRDefault="00D95E5B">
      <w:pPr>
        <w:spacing w:line="360" w:lineRule="auto"/>
        <w:ind w:firstLineChars="200" w:firstLine="482"/>
        <w:rPr>
          <w:rFonts w:ascii="宋体" w:hAnsi="宋体"/>
          <w:b/>
          <w:sz w:val="24"/>
        </w:rPr>
      </w:pPr>
      <w:bookmarkStart w:id="37" w:name="OLE_LINK95"/>
      <w:bookmarkEnd w:id="36"/>
      <w:r>
        <w:rPr>
          <w:rFonts w:ascii="宋体" w:hAnsi="宋体" w:hint="eastAsia"/>
          <w:b/>
          <w:sz w:val="24"/>
        </w:rPr>
        <w:t>12、投标文件的有效期</w:t>
      </w:r>
    </w:p>
    <w:p w:rsidR="000C39ED" w:rsidRDefault="00D95E5B">
      <w:pPr>
        <w:spacing w:line="360" w:lineRule="auto"/>
        <w:ind w:firstLineChars="200" w:firstLine="480"/>
        <w:rPr>
          <w:rFonts w:ascii="宋体" w:hAnsi="宋体"/>
          <w:bCs/>
          <w:sz w:val="24"/>
        </w:rPr>
      </w:pPr>
      <w:r>
        <w:rPr>
          <w:rFonts w:ascii="宋体" w:hAnsi="宋体" w:hint="eastAsia"/>
          <w:bCs/>
          <w:sz w:val="24"/>
        </w:rPr>
        <w:t>12.1 投标文件的有效期为提交投标文件截止之日起的60天（含提交当日）。在特殊情况下，招标人、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0C39ED" w:rsidRDefault="00D95E5B">
      <w:pPr>
        <w:spacing w:line="360" w:lineRule="auto"/>
        <w:ind w:firstLineChars="200" w:firstLine="482"/>
        <w:rPr>
          <w:rFonts w:ascii="宋体" w:hAnsi="宋体"/>
          <w:b/>
          <w:sz w:val="24"/>
        </w:rPr>
      </w:pPr>
      <w:r>
        <w:rPr>
          <w:rFonts w:ascii="宋体" w:hAnsi="宋体" w:hint="eastAsia"/>
          <w:b/>
          <w:sz w:val="24"/>
        </w:rPr>
        <w:t>13、投标文件的退还</w:t>
      </w:r>
    </w:p>
    <w:p w:rsidR="000C39ED" w:rsidRDefault="00D95E5B">
      <w:pPr>
        <w:spacing w:line="360" w:lineRule="auto"/>
        <w:ind w:firstLineChars="200" w:firstLine="480"/>
        <w:rPr>
          <w:rFonts w:ascii="宋体" w:hAnsi="宋体"/>
          <w:bCs/>
          <w:sz w:val="24"/>
        </w:rPr>
      </w:pPr>
      <w:r>
        <w:rPr>
          <w:rFonts w:ascii="宋体" w:hAnsi="宋体" w:hint="eastAsia"/>
          <w:bCs/>
          <w:sz w:val="24"/>
        </w:rPr>
        <w:t>13.1 投标人投标后，宜兴市公用保洁服务有限公司对所有投标人的投标文件一律不予退还。</w:t>
      </w:r>
    </w:p>
    <w:p w:rsidR="000C39ED" w:rsidRDefault="00D95E5B">
      <w:pPr>
        <w:spacing w:line="360" w:lineRule="auto"/>
        <w:ind w:firstLineChars="200" w:firstLine="482"/>
        <w:rPr>
          <w:rFonts w:ascii="宋体" w:hAnsi="宋体"/>
          <w:b/>
          <w:sz w:val="24"/>
        </w:rPr>
      </w:pPr>
      <w:bookmarkStart w:id="38" w:name="OLE_LINK125"/>
      <w:r>
        <w:rPr>
          <w:rFonts w:ascii="宋体" w:hAnsi="宋体" w:hint="eastAsia"/>
          <w:b/>
          <w:sz w:val="24"/>
        </w:rPr>
        <w:t>14、投标文件的修改和撤回</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lastRenderedPageBreak/>
        <w:t>14.1</w:t>
      </w:r>
      <w:r>
        <w:rPr>
          <w:rFonts w:ascii="宋体" w:hAnsi="宋体" w:hint="eastAsia"/>
          <w:bCs/>
          <w:sz w:val="24"/>
          <w:lang w:val="zh-CN"/>
        </w:rPr>
        <w:t xml:space="preserve"> 投标人在投标截止时间前，可以对所递交的投标文件进行补充、修改或撤回，并书面通知</w:t>
      </w:r>
      <w:r>
        <w:rPr>
          <w:rFonts w:ascii="宋体" w:hAnsi="宋体" w:hint="eastAsia"/>
          <w:bCs/>
          <w:sz w:val="24"/>
        </w:rPr>
        <w:t>宜兴市公用保洁服务有限公司</w:t>
      </w:r>
      <w:r>
        <w:rPr>
          <w:rFonts w:ascii="宋体" w:hAnsi="宋体" w:hint="eastAsia"/>
          <w:bCs/>
          <w:sz w:val="24"/>
          <w:lang w:val="zh-CN"/>
        </w:rPr>
        <w:t>。补充、修改的内容应当按照招标文件要求签署、盖章、密封后，并作为投标文件的组成部分。</w:t>
      </w:r>
      <w:bookmarkStart w:id="39" w:name="OLE_LINK164"/>
      <w:bookmarkEnd w:id="27"/>
      <w:bookmarkEnd w:id="38"/>
    </w:p>
    <w:p w:rsidR="000C39ED" w:rsidRDefault="00D95E5B">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lang w:val="zh-CN"/>
        </w:rPr>
        <w:t>无效投标的确认</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0C39ED" w:rsidRDefault="00D95E5B">
      <w:pPr>
        <w:numPr>
          <w:ilvl w:val="0"/>
          <w:numId w:val="4"/>
        </w:numPr>
        <w:tabs>
          <w:tab w:val="left" w:pos="425"/>
        </w:tabs>
        <w:spacing w:line="360" w:lineRule="auto"/>
        <w:rPr>
          <w:rFonts w:ascii="宋体" w:hAnsi="宋体"/>
          <w:bCs/>
          <w:sz w:val="24"/>
          <w:lang w:val="zh-CN"/>
        </w:rPr>
      </w:pPr>
      <w:bookmarkStart w:id="40"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0C39ED" w:rsidRDefault="00D95E5B">
      <w:pPr>
        <w:numPr>
          <w:ilvl w:val="0"/>
          <w:numId w:val="4"/>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0C39ED" w:rsidRDefault="00D95E5B">
      <w:pPr>
        <w:numPr>
          <w:ilvl w:val="0"/>
          <w:numId w:val="4"/>
        </w:numPr>
        <w:tabs>
          <w:tab w:val="left" w:pos="425"/>
        </w:tabs>
        <w:spacing w:line="360" w:lineRule="auto"/>
        <w:rPr>
          <w:rFonts w:ascii="宋体" w:hAnsi="宋体"/>
          <w:bCs/>
          <w:sz w:val="24"/>
          <w:lang w:val="zh-CN"/>
        </w:rPr>
      </w:pPr>
      <w:bookmarkStart w:id="41"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1"/>
      <w:r>
        <w:rPr>
          <w:rFonts w:ascii="宋体" w:hAnsi="宋体" w:hint="eastAsia"/>
          <w:bCs/>
          <w:sz w:val="24"/>
          <w:lang w:val="zh-CN"/>
        </w:rPr>
        <w:t>；</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超过招标文件中规定的预算金额或者要求的</w:t>
      </w:r>
      <w:r>
        <w:rPr>
          <w:rFonts w:ascii="宋体" w:hAnsi="宋体" w:hint="eastAsia"/>
          <w:bCs/>
          <w:sz w:val="24"/>
          <w:lang w:val="zh-CN"/>
        </w:rPr>
        <w:t>；</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37"/>
      <w:bookmarkEnd w:id="39"/>
      <w:bookmarkEnd w:id="40"/>
      <w:r>
        <w:rPr>
          <w:rFonts w:ascii="宋体" w:hAnsi="宋体" w:cs="宋体" w:hint="eastAsia"/>
          <w:sz w:val="24"/>
        </w:rPr>
        <w:t>评标委员会认为投标人的报价明显低于其他通过符合性审查投标人的报价，有可能影响产品质量或者不能诚信履约，且投标人不能证明其报价合理性的；</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0C39ED" w:rsidRDefault="00D95E5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0C39ED" w:rsidRDefault="00D95E5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0C39ED" w:rsidRDefault="00D95E5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0C39ED" w:rsidRDefault="00D95E5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0C39ED" w:rsidRDefault="00D95E5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0C39ED" w:rsidRDefault="00D95E5B">
      <w:pPr>
        <w:numPr>
          <w:ilvl w:val="0"/>
          <w:numId w:val="5"/>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0C39ED" w:rsidRDefault="00D95E5B">
      <w:pPr>
        <w:numPr>
          <w:ilvl w:val="0"/>
          <w:numId w:val="4"/>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0C39ED" w:rsidRDefault="00D95E5B">
      <w:pPr>
        <w:numPr>
          <w:ilvl w:val="0"/>
          <w:numId w:val="6"/>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0C39ED" w:rsidRDefault="00D95E5B">
      <w:pPr>
        <w:spacing w:line="360" w:lineRule="auto"/>
        <w:ind w:firstLineChars="200" w:firstLine="480"/>
        <w:rPr>
          <w:rFonts w:ascii="宋体" w:hAnsi="宋体"/>
          <w:bCs/>
          <w:sz w:val="24"/>
        </w:rPr>
      </w:pPr>
      <w:bookmarkStart w:id="42" w:name="OLE_LINK96"/>
      <w:r>
        <w:rPr>
          <w:rFonts w:ascii="宋体" w:hAnsi="宋体" w:hint="eastAsia"/>
          <w:bCs/>
          <w:sz w:val="24"/>
        </w:rPr>
        <w:t>16.1、本项目不接受联合体、中标后分包。</w:t>
      </w:r>
    </w:p>
    <w:p w:rsidR="000C39ED" w:rsidRDefault="00D95E5B">
      <w:pPr>
        <w:numPr>
          <w:ilvl w:val="0"/>
          <w:numId w:val="6"/>
        </w:numPr>
        <w:spacing w:line="360" w:lineRule="auto"/>
        <w:ind w:firstLineChars="200" w:firstLine="482"/>
        <w:rPr>
          <w:rFonts w:ascii="宋体" w:hAnsi="宋体"/>
          <w:b/>
          <w:sz w:val="24"/>
          <w:lang w:val="zh-CN"/>
        </w:rPr>
      </w:pPr>
      <w:bookmarkStart w:id="43" w:name="OLE_LINK167"/>
      <w:bookmarkStart w:id="44" w:name="OLE_LINK97"/>
      <w:bookmarkEnd w:id="42"/>
      <w:r>
        <w:rPr>
          <w:rFonts w:ascii="宋体" w:hAnsi="宋体" w:hint="eastAsia"/>
          <w:b/>
          <w:sz w:val="24"/>
          <w:lang w:val="zh-CN"/>
        </w:rPr>
        <w:t>开标、评标、定标、废标</w:t>
      </w:r>
      <w:bookmarkEnd w:id="43"/>
    </w:p>
    <w:p w:rsidR="000C39ED" w:rsidRDefault="00D95E5B">
      <w:pPr>
        <w:spacing w:line="360" w:lineRule="auto"/>
        <w:ind w:firstLineChars="200" w:firstLine="482"/>
        <w:rPr>
          <w:rFonts w:ascii="宋体" w:hAnsi="宋体"/>
          <w:b/>
          <w:sz w:val="24"/>
        </w:rPr>
      </w:pPr>
      <w:bookmarkStart w:id="45" w:name="OLE_LINK168"/>
      <w:r>
        <w:rPr>
          <w:rFonts w:ascii="宋体" w:hAnsi="宋体" w:hint="eastAsia"/>
          <w:b/>
          <w:sz w:val="24"/>
        </w:rPr>
        <w:lastRenderedPageBreak/>
        <w:t>17、开标</w:t>
      </w:r>
    </w:p>
    <w:p w:rsidR="000C39ED" w:rsidRDefault="00D95E5B">
      <w:pPr>
        <w:spacing w:line="360" w:lineRule="auto"/>
        <w:ind w:firstLineChars="200" w:firstLine="480"/>
        <w:rPr>
          <w:rFonts w:ascii="宋体" w:hAnsi="宋体"/>
          <w:b/>
          <w:sz w:val="24"/>
          <w:lang w:val="zh-CN"/>
        </w:rPr>
      </w:pPr>
      <w:r>
        <w:rPr>
          <w:rFonts w:ascii="宋体" w:hAnsi="宋体" w:hint="eastAsia"/>
          <w:bCs/>
          <w:sz w:val="24"/>
          <w:lang w:val="zh-CN"/>
        </w:rPr>
        <w:t>17.1 招标人按招标文件规定的时间在</w:t>
      </w:r>
      <w:r>
        <w:rPr>
          <w:rFonts w:ascii="宋体" w:hAnsi="宋体" w:hint="eastAsia"/>
          <w:bCs/>
          <w:sz w:val="24"/>
        </w:rPr>
        <w:t>宜兴市公用保洁服务有限公司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.2  开标</w:t>
      </w:r>
      <w:bookmarkStart w:id="46"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6"/>
      <w:r>
        <w:rPr>
          <w:rFonts w:ascii="宋体" w:hAnsi="宋体" w:hint="eastAsia"/>
          <w:bCs/>
          <w:sz w:val="24"/>
          <w:lang w:val="zh-CN"/>
        </w:rPr>
        <w:t>投标人未参加开标的，视同认可开标结果。</w:t>
      </w:r>
    </w:p>
    <w:p w:rsidR="000C39ED" w:rsidRDefault="00D95E5B">
      <w:pPr>
        <w:spacing w:line="360" w:lineRule="auto"/>
        <w:ind w:firstLineChars="200" w:firstLine="480"/>
        <w:rPr>
          <w:rFonts w:ascii="宋体" w:hAnsi="宋体"/>
          <w:bCs/>
          <w:sz w:val="24"/>
        </w:rPr>
      </w:pPr>
      <w:r>
        <w:rPr>
          <w:rFonts w:ascii="宋体" w:hAnsi="宋体" w:hint="eastAsia"/>
          <w:bCs/>
          <w:sz w:val="24"/>
        </w:rPr>
        <w:t xml:space="preserve">17.3 </w:t>
      </w:r>
      <w:bookmarkStart w:id="47" w:name="OLE_LINK131"/>
      <w:bookmarkStart w:id="48" w:name="OLE_LINK179"/>
      <w:r>
        <w:rPr>
          <w:rFonts w:ascii="宋体" w:hAnsi="宋体" w:hint="eastAsia"/>
          <w:bCs/>
          <w:sz w:val="24"/>
        </w:rPr>
        <w:t>投标人对开标过程和开标记录有疑义，以及认为招标人、招标代理机构相关工作人员有需要回避的情形的，应当场提出询问或者回避申请。</w:t>
      </w:r>
      <w:bookmarkStart w:id="49" w:name="OLE_LINK176"/>
      <w:bookmarkEnd w:id="47"/>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49"/>
      <w:r>
        <w:rPr>
          <w:rFonts w:ascii="宋体" w:hAnsi="宋体" w:hint="eastAsia"/>
          <w:bCs/>
          <w:sz w:val="24"/>
          <w:lang w:val="zh-CN"/>
        </w:rPr>
        <w:t>；若未进入评审环节，不需要做出认定</w:t>
      </w:r>
      <w:bookmarkEnd w:id="48"/>
      <w:r>
        <w:rPr>
          <w:rFonts w:ascii="宋体" w:hAnsi="宋体" w:hint="eastAsia"/>
          <w:bCs/>
          <w:sz w:val="24"/>
          <w:lang w:val="zh-CN"/>
        </w:rPr>
        <w:t>。</w:t>
      </w:r>
    </w:p>
    <w:p w:rsidR="000C39ED" w:rsidRDefault="00D95E5B">
      <w:pPr>
        <w:spacing w:line="360" w:lineRule="auto"/>
        <w:ind w:firstLineChars="200" w:firstLine="482"/>
        <w:rPr>
          <w:rFonts w:ascii="宋体" w:hAnsi="宋体"/>
          <w:b/>
          <w:sz w:val="24"/>
        </w:rPr>
      </w:pPr>
      <w:r>
        <w:rPr>
          <w:rFonts w:ascii="宋体" w:hAnsi="宋体" w:hint="eastAsia"/>
          <w:b/>
          <w:sz w:val="24"/>
        </w:rPr>
        <w:t>18、评标</w:t>
      </w:r>
    </w:p>
    <w:p w:rsidR="000C39ED" w:rsidRDefault="00D95E5B">
      <w:pPr>
        <w:spacing w:line="360" w:lineRule="auto"/>
        <w:ind w:firstLineChars="200" w:firstLine="480"/>
        <w:rPr>
          <w:rFonts w:ascii="宋体" w:hAnsi="宋体"/>
          <w:bCs/>
          <w:sz w:val="24"/>
        </w:rPr>
      </w:pPr>
      <w:r>
        <w:rPr>
          <w:rFonts w:ascii="宋体" w:hAnsi="宋体" w:hint="eastAsia"/>
          <w:bCs/>
          <w:sz w:val="24"/>
        </w:rPr>
        <w:t>18.1 具体评标事务由采购人依法组建的评标委员会负责。</w:t>
      </w:r>
    </w:p>
    <w:p w:rsidR="000C39ED" w:rsidRDefault="00D95E5B">
      <w:pPr>
        <w:spacing w:line="360" w:lineRule="auto"/>
        <w:ind w:firstLineChars="200" w:firstLine="480"/>
        <w:rPr>
          <w:rFonts w:ascii="宋体" w:hAnsi="宋体" w:cs="宋体"/>
          <w:sz w:val="24"/>
        </w:rPr>
      </w:pPr>
      <w:r>
        <w:rPr>
          <w:rFonts w:ascii="宋体" w:hAnsi="宋体" w:hint="eastAsia"/>
          <w:bCs/>
          <w:sz w:val="24"/>
        </w:rPr>
        <w:t>18.2</w:t>
      </w:r>
      <w:bookmarkStart w:id="50"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招标人现场对投标人投标截止时间之前的信用情况进行查询并按照本须知“投标文件的组成”中“资格证明文件”的要求依法对投标人的资格进行审查。</w:t>
      </w:r>
      <w:bookmarkEnd w:id="50"/>
    </w:p>
    <w:p w:rsidR="000C39ED" w:rsidRDefault="00D95E5B">
      <w:pPr>
        <w:spacing w:line="360" w:lineRule="auto"/>
        <w:ind w:firstLineChars="200" w:firstLine="480"/>
        <w:rPr>
          <w:rFonts w:ascii="宋体" w:hAnsi="宋体"/>
          <w:bCs/>
          <w:sz w:val="24"/>
          <w:lang w:val="zh-CN"/>
        </w:rPr>
      </w:pPr>
      <w:r>
        <w:rPr>
          <w:rFonts w:ascii="宋体" w:hAnsi="宋体" w:hint="eastAsia"/>
          <w:bCs/>
          <w:sz w:val="24"/>
        </w:rPr>
        <w:t>18.3评标委员会对符合资格的投标人的投标文件进行符合性审查，以确定其是否满足招标文件的实质性要求。</w:t>
      </w:r>
    </w:p>
    <w:p w:rsidR="000C39ED" w:rsidRDefault="00D95E5B">
      <w:pPr>
        <w:spacing w:line="360" w:lineRule="auto"/>
        <w:ind w:firstLineChars="200" w:firstLine="480"/>
        <w:rPr>
          <w:rFonts w:ascii="宋体" w:hAnsi="宋体"/>
          <w:bCs/>
          <w:sz w:val="24"/>
        </w:rPr>
      </w:pPr>
      <w:r>
        <w:rPr>
          <w:rFonts w:ascii="宋体" w:hAnsi="宋体" w:hint="eastAsia"/>
          <w:bCs/>
          <w:sz w:val="24"/>
        </w:rPr>
        <w:t>18.</w:t>
      </w:r>
      <w:bookmarkStart w:id="51" w:name="OLE_LINK132"/>
      <w:r>
        <w:rPr>
          <w:rFonts w:ascii="宋体" w:hAnsi="宋体" w:hint="eastAsia"/>
          <w:bCs/>
          <w:sz w:val="24"/>
        </w:rPr>
        <w:t>4</w:t>
      </w:r>
      <w:r>
        <w:rPr>
          <w:rFonts w:ascii="宋体" w:hAnsi="宋体" w:hint="eastAsia"/>
          <w:b/>
          <w:sz w:val="24"/>
        </w:rPr>
        <w:t xml:space="preserve"> 澄清有关问题。</w:t>
      </w:r>
      <w:bookmarkEnd w:id="51"/>
      <w:r>
        <w:rPr>
          <w:rFonts w:ascii="宋体" w:hAnsi="宋体" w:cs="宋体" w:hint="eastAsia"/>
          <w:sz w:val="24"/>
        </w:rPr>
        <w:t>对投标文件中含义不明确、同类问题表述不一致或者有明显文字和计算错误的内容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2" w:name="OLE_LINK26"/>
      <w:r>
        <w:rPr>
          <w:rFonts w:ascii="宋体" w:hAnsi="宋体" w:cs="宋体" w:hint="eastAsia"/>
          <w:sz w:val="24"/>
        </w:rPr>
        <w:t>投标人的澄清、说明或者补正应当采用书面形式，并加盖公章，或者由法定代表人或其授权的代表签字</w:t>
      </w:r>
      <w:bookmarkEnd w:id="52"/>
      <w:r>
        <w:rPr>
          <w:rFonts w:ascii="宋体" w:hAnsi="宋体" w:cs="宋体" w:hint="eastAsia"/>
          <w:sz w:val="24"/>
        </w:rPr>
        <w:t>。投标人的澄清、说明或者补正不得超出投标文件的范围或者改变投标文件的实质性内容。</w:t>
      </w:r>
      <w:bookmarkStart w:id="53"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3"/>
    </w:p>
    <w:p w:rsidR="000C39ED" w:rsidRDefault="00D95E5B">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0C39ED" w:rsidRDefault="00D95E5B">
      <w:pPr>
        <w:tabs>
          <w:tab w:val="left" w:pos="945"/>
        </w:tabs>
        <w:spacing w:line="360" w:lineRule="auto"/>
        <w:ind w:firstLineChars="200" w:firstLine="480"/>
        <w:rPr>
          <w:rFonts w:asciiTheme="minorEastAsia" w:eastAsiaTheme="minorEastAsia" w:hAnsiTheme="minorEastAsia" w:cstheme="minorEastAsia"/>
          <w:bCs/>
          <w:sz w:val="24"/>
          <w:szCs w:val="24"/>
        </w:rPr>
      </w:pPr>
      <w:r>
        <w:rPr>
          <w:rFonts w:ascii="宋体" w:hAnsi="宋体" w:hint="eastAsia"/>
          <w:bCs/>
          <w:sz w:val="24"/>
        </w:rPr>
        <w:t>18.</w:t>
      </w:r>
      <w:r>
        <w:rPr>
          <w:rFonts w:ascii="宋体" w:hint="eastAsia"/>
          <w:bCs/>
          <w:sz w:val="24"/>
        </w:rPr>
        <w:t xml:space="preserve">6 </w:t>
      </w:r>
      <w:bookmarkStart w:id="54" w:name="OLE_LINK133"/>
      <w:r>
        <w:rPr>
          <w:rFonts w:ascii="宋体" w:hAnsi="宋体" w:hint="eastAsia"/>
          <w:b/>
          <w:sz w:val="24"/>
        </w:rPr>
        <w:t>评标方法和标准</w:t>
      </w:r>
      <w:r>
        <w:rPr>
          <w:rFonts w:ascii="宋体" w:hAnsi="宋体" w:hint="eastAsia"/>
          <w:bCs/>
          <w:sz w:val="24"/>
        </w:rPr>
        <w:t>。</w:t>
      </w:r>
      <w:bookmarkEnd w:id="54"/>
      <w:r>
        <w:rPr>
          <w:rFonts w:ascii="宋体" w:hAnsi="宋体" w:hint="eastAsia"/>
          <w:bCs/>
          <w:sz w:val="24"/>
        </w:rPr>
        <w:t>评标委员会在资格性检查、符合性检查的基础上，按照招标文件确定的评分标准分别评定投标人的分值，各投标人的最终得分为各评委所评定分值的平均值,并按由高到低顺序排列，推荐三名中标候选人。若得分相同，按投标报价由低到高顺序排列；若得分且投标报价相同的，则抽签决定顺序排列。</w:t>
      </w:r>
    </w:p>
    <w:p w:rsidR="000C39ED" w:rsidRDefault="00D95E5B">
      <w:pPr>
        <w:tabs>
          <w:tab w:val="left" w:pos="945"/>
        </w:tabs>
        <w:spacing w:line="360" w:lineRule="auto"/>
        <w:ind w:leftChars="200" w:left="420"/>
        <w:rPr>
          <w:rFonts w:ascii="宋体" w:hAnsi="宋体"/>
          <w:bCs/>
          <w:sz w:val="24"/>
        </w:rPr>
      </w:pPr>
      <w:bookmarkStart w:id="55" w:name="OLE_LINK134"/>
      <w:r>
        <w:rPr>
          <w:rFonts w:ascii="宋体" w:hAnsi="宋体" w:hint="eastAsia"/>
          <w:bCs/>
          <w:sz w:val="24"/>
        </w:rPr>
        <w:lastRenderedPageBreak/>
        <w:t>18.6.3投标文件报价出现前后不一致的，除招标文件另有规定外，按照下列规定修正：</w:t>
      </w:r>
    </w:p>
    <w:p w:rsidR="000C39ED" w:rsidRDefault="00D95E5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0C39ED" w:rsidRDefault="00D95E5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0C39ED" w:rsidRDefault="00D95E5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单价金额小数点或者百分比有明显错位的，以开标一览表的总价为准，并修改单价；</w:t>
      </w:r>
    </w:p>
    <w:p w:rsidR="000C39ED" w:rsidRDefault="00D95E5B">
      <w:pPr>
        <w:numPr>
          <w:ilvl w:val="0"/>
          <w:numId w:val="7"/>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0C39ED" w:rsidRDefault="00D95E5B">
      <w:pPr>
        <w:tabs>
          <w:tab w:val="left" w:pos="945"/>
        </w:tabs>
        <w:spacing w:line="360" w:lineRule="auto"/>
        <w:ind w:firstLineChars="175" w:firstLine="420"/>
        <w:rPr>
          <w:rFonts w:asciiTheme="minorEastAsia" w:eastAsiaTheme="minorEastAsia" w:hAnsiTheme="minorEastAsia" w:cstheme="minorEastAsia"/>
          <w:bCs/>
          <w:sz w:val="24"/>
          <w:szCs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5"/>
    </w:p>
    <w:bookmarkEnd w:id="45"/>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0C39ED" w:rsidRDefault="00D95E5B">
      <w:pPr>
        <w:spacing w:line="360" w:lineRule="auto"/>
        <w:ind w:firstLineChars="200" w:firstLine="480"/>
        <w:rPr>
          <w:rFonts w:ascii="宋体" w:hAnsi="宋体"/>
          <w:bCs/>
          <w:sz w:val="24"/>
        </w:rPr>
      </w:pPr>
      <w:r>
        <w:rPr>
          <w:rFonts w:ascii="宋体" w:hAnsi="宋体" w:hint="eastAsia"/>
          <w:bCs/>
          <w:sz w:val="24"/>
        </w:rPr>
        <w:t>18.8 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0C39ED" w:rsidRDefault="00D95E5B">
      <w:pPr>
        <w:spacing w:line="360" w:lineRule="auto"/>
        <w:ind w:firstLineChars="200" w:firstLine="482"/>
        <w:rPr>
          <w:rFonts w:ascii="宋体" w:hAnsi="宋体"/>
          <w:b/>
          <w:sz w:val="24"/>
        </w:rPr>
      </w:pPr>
      <w:r>
        <w:rPr>
          <w:rFonts w:ascii="宋体" w:hAnsi="宋体" w:hint="eastAsia"/>
          <w:b/>
          <w:sz w:val="24"/>
        </w:rPr>
        <w:t>19、定标</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6" w:name="OLE_LINK174"/>
      <w:r>
        <w:rPr>
          <w:rFonts w:ascii="宋体" w:hAnsi="宋体" w:hint="eastAsia"/>
          <w:bCs/>
          <w:sz w:val="24"/>
          <w:lang w:val="zh-CN"/>
        </w:rPr>
        <w:t>中标候选人</w:t>
      </w:r>
      <w:bookmarkEnd w:id="56"/>
      <w:r>
        <w:rPr>
          <w:rFonts w:ascii="宋体" w:hAnsi="宋体" w:hint="eastAsia"/>
          <w:bCs/>
          <w:sz w:val="24"/>
          <w:lang w:val="zh-CN"/>
        </w:rPr>
        <w:t>中按顺序确定中标供应商。</w:t>
      </w:r>
    </w:p>
    <w:p w:rsidR="000C39ED" w:rsidRDefault="00D95E5B">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0C39ED" w:rsidRDefault="00D95E5B">
      <w:pPr>
        <w:spacing w:line="360" w:lineRule="auto"/>
        <w:ind w:firstLineChars="200" w:firstLine="482"/>
        <w:rPr>
          <w:rFonts w:ascii="宋体" w:hAnsi="宋体"/>
          <w:b/>
          <w:sz w:val="24"/>
        </w:rPr>
      </w:pPr>
      <w:bookmarkStart w:id="57" w:name="OLE_LINK169"/>
      <w:r>
        <w:rPr>
          <w:rFonts w:ascii="宋体" w:hAnsi="宋体" w:hint="eastAsia"/>
          <w:b/>
          <w:sz w:val="24"/>
        </w:rPr>
        <w:t>20、投标截止后投标人不足3家的，除采购任务取消情形外，按照以下方式处理：</w:t>
      </w:r>
    </w:p>
    <w:p w:rsidR="000C39ED" w:rsidRDefault="00D95E5B">
      <w:pPr>
        <w:numPr>
          <w:ilvl w:val="0"/>
          <w:numId w:val="8"/>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0C39ED" w:rsidRDefault="00D95E5B">
      <w:pPr>
        <w:numPr>
          <w:ilvl w:val="0"/>
          <w:numId w:val="8"/>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0C39ED" w:rsidRDefault="00D95E5B">
      <w:pPr>
        <w:spacing w:line="360" w:lineRule="auto"/>
        <w:ind w:firstLineChars="200" w:firstLine="482"/>
        <w:rPr>
          <w:rFonts w:ascii="宋体" w:hAnsi="宋体"/>
          <w:b/>
          <w:sz w:val="24"/>
        </w:rPr>
      </w:pPr>
      <w:r>
        <w:rPr>
          <w:rFonts w:ascii="宋体" w:hAnsi="宋体" w:hint="eastAsia"/>
          <w:b/>
          <w:sz w:val="24"/>
        </w:rPr>
        <w:t>21、废标的确认</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21.1 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0C39ED" w:rsidRDefault="00D95E5B">
      <w:pPr>
        <w:numPr>
          <w:ilvl w:val="0"/>
          <w:numId w:val="9"/>
        </w:numPr>
        <w:spacing w:line="360" w:lineRule="auto"/>
        <w:rPr>
          <w:rFonts w:ascii="宋体" w:hAnsi="宋体"/>
          <w:bCs/>
          <w:sz w:val="24"/>
          <w:lang w:val="zh-CN"/>
        </w:rPr>
      </w:pPr>
      <w:r>
        <w:rPr>
          <w:rFonts w:ascii="宋体" w:hAnsi="宋体" w:hint="eastAsia"/>
          <w:bCs/>
          <w:sz w:val="24"/>
          <w:lang w:val="zh-CN"/>
        </w:rPr>
        <w:t>投标截止后投标人不足3家的，且未采用其他采购方式的；</w:t>
      </w:r>
    </w:p>
    <w:p w:rsidR="000C39ED" w:rsidRDefault="00D95E5B">
      <w:pPr>
        <w:numPr>
          <w:ilvl w:val="0"/>
          <w:numId w:val="9"/>
        </w:numPr>
        <w:spacing w:line="360" w:lineRule="auto"/>
        <w:rPr>
          <w:rFonts w:ascii="宋体" w:hAnsi="宋体"/>
          <w:bCs/>
          <w:sz w:val="24"/>
          <w:lang w:val="zh-CN"/>
        </w:rPr>
      </w:pPr>
      <w:r>
        <w:rPr>
          <w:rFonts w:ascii="宋体" w:hAnsi="宋体" w:hint="eastAsia"/>
          <w:bCs/>
          <w:sz w:val="24"/>
          <w:lang w:val="zh-CN"/>
        </w:rPr>
        <w:t>出现影响采购公正的违法、违规行为；</w:t>
      </w:r>
    </w:p>
    <w:p w:rsidR="000C39ED" w:rsidRDefault="00D95E5B">
      <w:pPr>
        <w:numPr>
          <w:ilvl w:val="0"/>
          <w:numId w:val="9"/>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0C39ED" w:rsidRDefault="00D95E5B">
      <w:pPr>
        <w:numPr>
          <w:ilvl w:val="0"/>
          <w:numId w:val="9"/>
        </w:numPr>
        <w:spacing w:line="360" w:lineRule="auto"/>
        <w:rPr>
          <w:rFonts w:ascii="宋体" w:hAnsi="宋体"/>
          <w:bCs/>
          <w:sz w:val="24"/>
          <w:lang w:val="zh-CN"/>
        </w:rPr>
      </w:pPr>
      <w:r>
        <w:rPr>
          <w:rFonts w:ascii="宋体" w:hAnsi="宋体" w:hint="eastAsia"/>
          <w:bCs/>
          <w:sz w:val="24"/>
          <w:lang w:val="zh-CN"/>
        </w:rPr>
        <w:t>因重大变故，采购任务取消。</w:t>
      </w:r>
      <w:bookmarkEnd w:id="57"/>
    </w:p>
    <w:p w:rsidR="000C39ED" w:rsidRDefault="00D95E5B">
      <w:pPr>
        <w:numPr>
          <w:ilvl w:val="0"/>
          <w:numId w:val="6"/>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0C39ED" w:rsidRDefault="00D95E5B">
      <w:pPr>
        <w:spacing w:line="360" w:lineRule="auto"/>
        <w:ind w:firstLineChars="200" w:firstLine="480"/>
        <w:rPr>
          <w:rFonts w:ascii="宋体" w:hAnsi="宋体"/>
          <w:bCs/>
          <w:sz w:val="24"/>
        </w:rPr>
      </w:pPr>
      <w:r>
        <w:rPr>
          <w:rFonts w:ascii="宋体" w:hAnsi="宋体" w:hint="eastAsia"/>
          <w:bCs/>
          <w:sz w:val="24"/>
        </w:rPr>
        <w:t>22、投标保证金</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lastRenderedPageBreak/>
        <w:t xml:space="preserve">22.1 </w:t>
      </w:r>
      <w:r>
        <w:rPr>
          <w:rFonts w:ascii="宋体" w:hAnsi="宋体" w:hint="eastAsia"/>
          <w:bCs/>
          <w:sz w:val="24"/>
          <w:lang w:val="zh-CN"/>
        </w:rPr>
        <w:t>投标保证金应按照投标邀请规定的数额和办法交纳。</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22.3 招标活动结束后，中标供应商的投标保证金在合同签订后的十五个工作日内无息退还；中标通知书发出后15个工作日内退还未中标供应商的投标保证金，不计利息。</w:t>
      </w:r>
    </w:p>
    <w:p w:rsidR="000C39ED" w:rsidRDefault="00D95E5B">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lang w:val="zh-CN"/>
        </w:rPr>
        <w:t>投标人有下列情形之一的，其交纳的投标保证金不予退还：</w:t>
      </w:r>
    </w:p>
    <w:p w:rsidR="000C39ED" w:rsidRDefault="00D95E5B">
      <w:pPr>
        <w:numPr>
          <w:ilvl w:val="0"/>
          <w:numId w:val="10"/>
        </w:numPr>
        <w:spacing w:line="360" w:lineRule="auto"/>
        <w:rPr>
          <w:rFonts w:ascii="宋体" w:hAnsi="宋体"/>
          <w:bCs/>
          <w:sz w:val="24"/>
          <w:lang w:val="zh-CN"/>
        </w:rPr>
      </w:pPr>
      <w:bookmarkStart w:id="58" w:name="OLE_LINK170"/>
      <w:r>
        <w:rPr>
          <w:rFonts w:ascii="宋体" w:hAnsi="宋体" w:hint="eastAsia"/>
          <w:bCs/>
          <w:sz w:val="24"/>
          <w:lang w:val="zh-CN"/>
        </w:rPr>
        <w:t>在提交投标文件截止时间后撤回投标文件的；</w:t>
      </w:r>
    </w:p>
    <w:p w:rsidR="000C39ED" w:rsidRDefault="00D95E5B">
      <w:pPr>
        <w:numPr>
          <w:ilvl w:val="0"/>
          <w:numId w:val="10"/>
        </w:numPr>
        <w:spacing w:line="360" w:lineRule="auto"/>
        <w:rPr>
          <w:rFonts w:ascii="宋体" w:hAnsi="宋体"/>
          <w:bCs/>
          <w:sz w:val="24"/>
          <w:lang w:val="zh-CN"/>
        </w:rPr>
      </w:pPr>
      <w:r>
        <w:rPr>
          <w:rFonts w:ascii="宋体" w:hAnsi="宋体" w:hint="eastAsia"/>
          <w:bCs/>
          <w:sz w:val="24"/>
          <w:lang w:val="zh-CN"/>
        </w:rPr>
        <w:t>在投标文件中提供虚假材料的；</w:t>
      </w:r>
    </w:p>
    <w:p w:rsidR="000C39ED" w:rsidRDefault="00D95E5B">
      <w:pPr>
        <w:numPr>
          <w:ilvl w:val="0"/>
          <w:numId w:val="10"/>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0C39ED" w:rsidRDefault="00D95E5B">
      <w:pPr>
        <w:numPr>
          <w:ilvl w:val="0"/>
          <w:numId w:val="10"/>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0C39ED" w:rsidRDefault="00D95E5B">
      <w:pPr>
        <w:numPr>
          <w:ilvl w:val="0"/>
          <w:numId w:val="10"/>
        </w:numPr>
        <w:spacing w:line="360" w:lineRule="auto"/>
        <w:rPr>
          <w:rFonts w:ascii="宋体" w:hAnsi="宋体"/>
          <w:bCs/>
          <w:sz w:val="24"/>
          <w:lang w:val="zh-CN"/>
        </w:rPr>
      </w:pPr>
      <w:r>
        <w:rPr>
          <w:rFonts w:ascii="宋体" w:hAnsi="宋体" w:hint="eastAsia"/>
          <w:bCs/>
          <w:sz w:val="24"/>
          <w:lang w:val="zh-CN"/>
        </w:rPr>
        <w:t>招标文件规定的其他情形。</w:t>
      </w:r>
      <w:bookmarkEnd w:id="58"/>
    </w:p>
    <w:bookmarkEnd w:id="44"/>
    <w:p w:rsidR="000C39ED" w:rsidRDefault="00D95E5B">
      <w:pPr>
        <w:numPr>
          <w:ilvl w:val="0"/>
          <w:numId w:val="6"/>
        </w:numPr>
        <w:spacing w:line="360" w:lineRule="auto"/>
        <w:ind w:firstLineChars="200" w:firstLine="482"/>
        <w:rPr>
          <w:rFonts w:ascii="宋体" w:hAnsi="宋体"/>
          <w:b/>
          <w:sz w:val="24"/>
        </w:rPr>
      </w:pPr>
      <w:r>
        <w:rPr>
          <w:rFonts w:ascii="宋体" w:hAnsi="宋体" w:hint="eastAsia"/>
          <w:b/>
          <w:sz w:val="24"/>
        </w:rPr>
        <w:t>签订合同</w:t>
      </w:r>
    </w:p>
    <w:p w:rsidR="000C39ED" w:rsidRDefault="00D95E5B">
      <w:pPr>
        <w:spacing w:line="360" w:lineRule="auto"/>
        <w:ind w:firstLineChars="200" w:firstLine="480"/>
        <w:rPr>
          <w:rFonts w:ascii="宋体" w:hAnsi="宋体"/>
          <w:bCs/>
          <w:sz w:val="24"/>
        </w:rPr>
      </w:pPr>
      <w:bookmarkStart w:id="59" w:name="OLE_LINK98"/>
      <w:r>
        <w:rPr>
          <w:rFonts w:ascii="宋体" w:hAnsi="宋体" w:hint="eastAsia"/>
          <w:bCs/>
          <w:sz w:val="24"/>
        </w:rPr>
        <w:t>23、签订合同</w:t>
      </w:r>
    </w:p>
    <w:p w:rsidR="000C39ED" w:rsidRDefault="00D95E5B">
      <w:pPr>
        <w:spacing w:line="360" w:lineRule="auto"/>
        <w:ind w:firstLineChars="200" w:firstLine="480"/>
        <w:rPr>
          <w:rFonts w:ascii="宋体" w:hAnsi="宋体"/>
          <w:bCs/>
          <w:sz w:val="24"/>
        </w:rPr>
      </w:pPr>
      <w:r>
        <w:rPr>
          <w:rFonts w:ascii="宋体" w:hAnsi="宋体" w:hint="eastAsia"/>
          <w:bCs/>
          <w:sz w:val="24"/>
        </w:rPr>
        <w:t xml:space="preserve">23.1 </w:t>
      </w:r>
      <w:bookmarkStart w:id="60"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情况进行描述。投标人应认真阅读和充分理解招标文件中所有的内容，一旦中标后，在合同履行过程中的所有风险由投标人自行承担</w:t>
      </w:r>
      <w:bookmarkEnd w:id="60"/>
      <w:r>
        <w:rPr>
          <w:rFonts w:ascii="宋体" w:hAnsi="宋体" w:hint="eastAsia"/>
          <w:bCs/>
          <w:sz w:val="24"/>
          <w:lang w:val="zh-CN"/>
        </w:rPr>
        <w:t>。</w:t>
      </w:r>
    </w:p>
    <w:p w:rsidR="000C39ED" w:rsidRDefault="00D95E5B" w:rsidP="00C02AEE">
      <w:pPr>
        <w:spacing w:line="360" w:lineRule="auto"/>
        <w:ind w:firstLineChars="200" w:firstLine="482"/>
        <w:rPr>
          <w:rFonts w:ascii="宋体" w:hAnsi="宋体"/>
          <w:bCs/>
          <w:sz w:val="24"/>
          <w:lang w:val="zh-CN"/>
        </w:rPr>
      </w:pPr>
      <w:r w:rsidRPr="00C02AEE">
        <w:rPr>
          <w:rFonts w:ascii="宋体" w:hAnsi="宋体" w:hint="eastAsia"/>
          <w:b/>
          <w:bCs/>
          <w:sz w:val="24"/>
        </w:rPr>
        <w:t xml:space="preserve">23.2 </w:t>
      </w:r>
      <w:r w:rsidRPr="00C02AEE">
        <w:rPr>
          <w:rFonts w:ascii="宋体" w:hAnsi="宋体" w:hint="eastAsia"/>
          <w:b/>
          <w:bCs/>
          <w:sz w:val="24"/>
          <w:lang w:val="zh-CN"/>
        </w:rPr>
        <w:t>中标供应商应于中标公告发布之日起</w:t>
      </w:r>
      <w:r w:rsidRPr="00C02AEE">
        <w:rPr>
          <w:rFonts w:ascii="宋体" w:hAnsi="宋体" w:hint="eastAsia"/>
          <w:b/>
          <w:bCs/>
          <w:sz w:val="24"/>
        </w:rPr>
        <w:t>7</w:t>
      </w:r>
      <w:r w:rsidRPr="00C02AEE">
        <w:rPr>
          <w:rFonts w:ascii="宋体" w:hAnsi="宋体" w:hint="eastAsia"/>
          <w:b/>
          <w:bCs/>
          <w:sz w:val="24"/>
          <w:lang w:val="zh-CN"/>
        </w:rPr>
        <w:t>日内，</w:t>
      </w:r>
      <w:r w:rsidRPr="00C02AEE">
        <w:rPr>
          <w:rFonts w:ascii="宋体" w:hAnsi="宋体" w:hint="eastAsia"/>
          <w:b/>
          <w:bCs/>
          <w:sz w:val="24"/>
        </w:rPr>
        <w:t>缴纳中标合同总金额的10%作为履约保证金</w:t>
      </w:r>
      <w:r w:rsidRPr="00C02AEE">
        <w:rPr>
          <w:rFonts w:ascii="宋体" w:hAnsi="宋体" w:hint="eastAsia"/>
          <w:b/>
          <w:bCs/>
          <w:sz w:val="24"/>
          <w:lang w:val="zh-CN"/>
        </w:rPr>
        <w:t>，</w:t>
      </w:r>
      <w:r>
        <w:rPr>
          <w:rFonts w:ascii="宋体" w:hAnsi="宋体" w:hint="eastAsia"/>
          <w:bCs/>
          <w:sz w:val="24"/>
          <w:lang w:val="zh-CN"/>
        </w:rPr>
        <w:t>办理签订合同前的相关手续；并于中标通知书发出之日起</w:t>
      </w:r>
      <w:r>
        <w:rPr>
          <w:rFonts w:ascii="宋体" w:hAnsi="宋体" w:hint="eastAsia"/>
          <w:bCs/>
          <w:sz w:val="24"/>
        </w:rPr>
        <w:t>7</w:t>
      </w:r>
      <w:r>
        <w:rPr>
          <w:rFonts w:ascii="宋体" w:hAnsi="宋体" w:hint="eastAsia"/>
          <w:bCs/>
          <w:sz w:val="24"/>
          <w:lang w:val="zh-CN"/>
        </w:rPr>
        <w:t>日内，按照招标文件确定的事项与采购人签订采购合同。</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23.4</w:t>
      </w:r>
      <w:bookmarkStart w:id="61" w:name="OLE_LINK5"/>
      <w:r>
        <w:rPr>
          <w:rFonts w:ascii="宋体" w:hAnsi="宋体" w:hint="eastAsia"/>
          <w:bCs/>
          <w:sz w:val="24"/>
          <w:lang w:val="zh-CN"/>
        </w:rPr>
        <w:t>中标供应商</w:t>
      </w:r>
      <w:bookmarkStart w:id="62" w:name="OLE_LINK175"/>
      <w:r>
        <w:rPr>
          <w:rFonts w:ascii="宋体" w:hAnsi="宋体" w:hint="eastAsia"/>
          <w:bCs/>
          <w:sz w:val="24"/>
          <w:lang w:val="zh-CN"/>
        </w:rPr>
        <w:t>（含中标候选人）</w:t>
      </w:r>
      <w:bookmarkEnd w:id="62"/>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w:t>
      </w:r>
      <w:r>
        <w:rPr>
          <w:rFonts w:ascii="宋体" w:hAnsi="宋体" w:hint="eastAsia"/>
          <w:bCs/>
          <w:sz w:val="24"/>
          <w:lang w:val="zh-CN"/>
        </w:rPr>
        <w:lastRenderedPageBreak/>
        <w:t>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3" w:name="OLE_LINK2"/>
      <w:r>
        <w:rPr>
          <w:rFonts w:ascii="宋体" w:hAnsi="宋体" w:hint="eastAsia"/>
          <w:bCs/>
          <w:sz w:val="24"/>
          <w:lang w:val="zh-CN"/>
        </w:rPr>
        <w:t>。</w:t>
      </w:r>
      <w:bookmarkEnd w:id="61"/>
      <w:bookmarkEnd w:id="63"/>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0C39ED" w:rsidRDefault="00D95E5B">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合同履行中，招标人需追加与合同标的相同货物的，在不改变合同其他条款的前提下，可以与中标供应商协商签订补充合同，但所有补充合同的金额不得超过原合同金额的百分之十。</w:t>
      </w:r>
      <w:bookmarkStart w:id="64" w:name="OLE_LINK182"/>
    </w:p>
    <w:bookmarkEnd w:id="59"/>
    <w:bookmarkEnd w:id="64"/>
    <w:p w:rsidR="000C39ED" w:rsidRDefault="00D95E5B">
      <w:pPr>
        <w:numPr>
          <w:ilvl w:val="0"/>
          <w:numId w:val="6"/>
        </w:numPr>
        <w:spacing w:line="360" w:lineRule="auto"/>
        <w:ind w:firstLineChars="200" w:firstLine="482"/>
        <w:rPr>
          <w:rFonts w:ascii="宋体" w:hAnsi="宋体"/>
          <w:b/>
          <w:sz w:val="24"/>
        </w:rPr>
      </w:pPr>
      <w:r>
        <w:rPr>
          <w:rFonts w:ascii="宋体" w:hAnsi="宋体" w:hint="eastAsia"/>
          <w:b/>
          <w:sz w:val="24"/>
        </w:rPr>
        <w:t>投标行为及投标产品：</w:t>
      </w:r>
    </w:p>
    <w:p w:rsidR="000C39ED" w:rsidRDefault="00D95E5B">
      <w:pPr>
        <w:spacing w:line="360" w:lineRule="auto"/>
        <w:ind w:firstLineChars="200" w:firstLine="480"/>
        <w:rPr>
          <w:rFonts w:ascii="宋体" w:hAnsi="宋体"/>
          <w:bCs/>
          <w:sz w:val="24"/>
        </w:rPr>
      </w:pPr>
      <w:r>
        <w:rPr>
          <w:rFonts w:ascii="宋体" w:hAnsi="宋体" w:hint="eastAsia"/>
          <w:bCs/>
          <w:sz w:val="24"/>
        </w:rPr>
        <w:t>24、投标行为及投标产品：</w:t>
      </w:r>
    </w:p>
    <w:p w:rsidR="000C39ED" w:rsidRDefault="00D95E5B">
      <w:pPr>
        <w:numPr>
          <w:ilvl w:val="0"/>
          <w:numId w:val="11"/>
        </w:numPr>
        <w:spacing w:line="360" w:lineRule="auto"/>
        <w:rPr>
          <w:rFonts w:ascii="宋体" w:hAnsi="宋体"/>
          <w:bCs/>
          <w:sz w:val="24"/>
          <w:lang w:val="zh-CN"/>
        </w:rPr>
      </w:pPr>
      <w:bookmarkStart w:id="65" w:name="OLE_LINK99"/>
      <w:r>
        <w:rPr>
          <w:rFonts w:ascii="宋体" w:hAnsi="宋体" w:hint="eastAsia"/>
          <w:bCs/>
          <w:sz w:val="24"/>
          <w:lang w:val="zh-CN"/>
        </w:rPr>
        <w:t>投标人的投标行为必须遵守各项法律、法规、规章及相关制度的规定。</w:t>
      </w:r>
    </w:p>
    <w:p w:rsidR="000C39ED" w:rsidRDefault="00D95E5B">
      <w:pPr>
        <w:numPr>
          <w:ilvl w:val="0"/>
          <w:numId w:val="11"/>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0C39ED" w:rsidRDefault="00D95E5B">
      <w:pPr>
        <w:numPr>
          <w:ilvl w:val="0"/>
          <w:numId w:val="11"/>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0C39ED" w:rsidRDefault="00D95E5B">
      <w:pPr>
        <w:numPr>
          <w:ilvl w:val="0"/>
          <w:numId w:val="11"/>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6" w:name="OLE_LINK172"/>
      <w:r>
        <w:rPr>
          <w:rFonts w:ascii="宋体" w:hAnsi="宋体" w:hint="eastAsia"/>
          <w:bCs/>
          <w:sz w:val="24"/>
        </w:rPr>
        <w:t>投标人中标后，在供货期内如遇产品平滑（自然）升级，中标供应商应提供平滑升级商品不补差价（招标文件中有特殊要求的除外）。</w:t>
      </w:r>
      <w:bookmarkEnd w:id="66"/>
    </w:p>
    <w:p w:rsidR="000C39ED" w:rsidRDefault="00D95E5B">
      <w:pPr>
        <w:numPr>
          <w:ilvl w:val="0"/>
          <w:numId w:val="11"/>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招标文件中要求投标人出具的证书等相关材料，均应在有效期限内，即有效期限应覆盖投标文件评审当日。</w:t>
      </w:r>
    </w:p>
    <w:bookmarkEnd w:id="65"/>
    <w:p w:rsidR="000C39ED" w:rsidRDefault="00D95E5B">
      <w:pPr>
        <w:numPr>
          <w:ilvl w:val="0"/>
          <w:numId w:val="6"/>
        </w:numPr>
        <w:spacing w:line="360" w:lineRule="auto"/>
        <w:ind w:firstLineChars="200" w:firstLine="482"/>
        <w:rPr>
          <w:rFonts w:ascii="宋体" w:hAnsi="宋体"/>
          <w:b/>
          <w:sz w:val="24"/>
        </w:rPr>
      </w:pPr>
      <w:r>
        <w:rPr>
          <w:rFonts w:ascii="宋体" w:hAnsi="宋体" w:hint="eastAsia"/>
          <w:b/>
          <w:sz w:val="24"/>
        </w:rPr>
        <w:t>质疑处理：</w:t>
      </w:r>
    </w:p>
    <w:p w:rsidR="000C39ED" w:rsidRDefault="00D95E5B">
      <w:pPr>
        <w:spacing w:line="360" w:lineRule="auto"/>
        <w:ind w:firstLineChars="200" w:firstLine="480"/>
        <w:rPr>
          <w:rFonts w:ascii="宋体" w:hAnsi="宋体"/>
          <w:bCs/>
          <w:sz w:val="24"/>
        </w:rPr>
      </w:pPr>
      <w:bookmarkStart w:id="67" w:name="OLE_LINK100"/>
      <w:r>
        <w:rPr>
          <w:rFonts w:ascii="宋体" w:hAnsi="宋体" w:hint="eastAsia"/>
          <w:bCs/>
          <w:sz w:val="24"/>
        </w:rPr>
        <w:t>25、询问</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67"/>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26、质疑</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 xml:space="preserve">26.1投标人认为招标文件、招标过程和中标、成交结果使自己的权益受到损害的，可以在知道或者应当知道其权益受到损害之日起三个工作日内，以书面形式向招标人提出质疑。质疑书格式参照“宜兴市政府采购质疑书”格式内容，可在宜兴市公共资源交易网“下载中心”栏自行下载。 </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26.2 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lastRenderedPageBreak/>
        <w:t>26.3 对符合法定质疑条件的质疑，被质疑人在受理后的三个工作日内进行书面答复。</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26.4恶意质疑或提交虚假质疑一经查实，被质疑人有权依据有关规定，报请招标监管部门对该质疑人进行相应的处罚。</w:t>
      </w:r>
    </w:p>
    <w:p w:rsidR="000C39ED" w:rsidRDefault="00D95E5B">
      <w:pPr>
        <w:spacing w:line="360" w:lineRule="auto"/>
        <w:ind w:firstLineChars="200" w:firstLine="480"/>
        <w:rPr>
          <w:rFonts w:ascii="宋体" w:hAnsi="宋体"/>
          <w:bCs/>
          <w:sz w:val="24"/>
          <w:lang w:val="zh-CN"/>
        </w:rPr>
      </w:pPr>
      <w:r>
        <w:rPr>
          <w:rFonts w:ascii="宋体" w:hAnsi="宋体" w:hint="eastAsia"/>
          <w:bCs/>
          <w:sz w:val="24"/>
          <w:lang w:val="zh-CN"/>
        </w:rPr>
        <w:t>27 投诉</w:t>
      </w:r>
    </w:p>
    <w:p w:rsidR="000C39ED" w:rsidRDefault="00D95E5B">
      <w:pPr>
        <w:spacing w:line="360" w:lineRule="auto"/>
        <w:ind w:firstLineChars="200" w:firstLine="480"/>
      </w:pPr>
      <w:r>
        <w:rPr>
          <w:rFonts w:ascii="宋体" w:hAnsi="宋体" w:hint="eastAsia"/>
          <w:bCs/>
          <w:sz w:val="24"/>
          <w:lang w:val="zh-CN"/>
        </w:rPr>
        <w:t>27.1质疑供应商对招标人、招标代理机构的答复不满意或者招标人、招标代理机构未在规定的时间内作出答复的，可以在答复期满后三个工作日内提出投诉。</w:t>
      </w:r>
    </w:p>
    <w:p w:rsidR="000C39ED" w:rsidRDefault="000C39ED">
      <w:pPr>
        <w:pStyle w:val="aa"/>
        <w:ind w:firstLineChars="0" w:firstLine="0"/>
        <w:rPr>
          <w:rFonts w:ascii="黑体" w:eastAsia="黑体" w:hAnsi="黑体"/>
          <w:sz w:val="28"/>
          <w:szCs w:val="22"/>
        </w:rPr>
      </w:pPr>
    </w:p>
    <w:p w:rsidR="000C39ED" w:rsidRDefault="00D95E5B">
      <w:pPr>
        <w:rPr>
          <w:rFonts w:ascii="黑体" w:eastAsia="黑体" w:hAnsi="黑体"/>
          <w:sz w:val="28"/>
          <w:szCs w:val="22"/>
        </w:rPr>
      </w:pPr>
      <w:r>
        <w:rPr>
          <w:rFonts w:ascii="黑体" w:eastAsia="黑体" w:hAnsi="黑体"/>
          <w:sz w:val="28"/>
          <w:szCs w:val="22"/>
        </w:rPr>
        <w:br w:type="page"/>
      </w:r>
    </w:p>
    <w:p w:rsidR="000C39ED" w:rsidRDefault="000C39ED">
      <w:pPr>
        <w:pStyle w:val="2"/>
      </w:pPr>
    </w:p>
    <w:p w:rsidR="000C39ED" w:rsidRDefault="00D95E5B">
      <w:pPr>
        <w:jc w:val="center"/>
        <w:outlineLvl w:val="0"/>
        <w:rPr>
          <w:rFonts w:eastAsia="黑体"/>
        </w:rPr>
      </w:pPr>
      <w:r>
        <w:rPr>
          <w:rFonts w:ascii="黑体" w:eastAsia="黑体" w:hAnsi="黑体" w:hint="eastAsia"/>
          <w:sz w:val="28"/>
          <w:szCs w:val="22"/>
        </w:rPr>
        <w:t xml:space="preserve">第三章 </w:t>
      </w:r>
      <w:r>
        <w:rPr>
          <w:rFonts w:ascii="黑体" w:eastAsia="黑体" w:hAnsi="黑体" w:hint="eastAsia"/>
          <w:sz w:val="28"/>
        </w:rPr>
        <w:t>项目技术要求和有关说明</w:t>
      </w:r>
    </w:p>
    <w:p w:rsidR="00D95E5B" w:rsidRDefault="00D95E5B" w:rsidP="00D95E5B">
      <w:pPr>
        <w:spacing w:line="360" w:lineRule="auto"/>
        <w:ind w:firstLineChars="200" w:firstLine="480"/>
        <w:rPr>
          <w:rFonts w:ascii="宋体" w:hAnsi="宋体"/>
          <w:sz w:val="24"/>
          <w:szCs w:val="24"/>
        </w:rPr>
      </w:pPr>
      <w:r>
        <w:rPr>
          <w:rFonts w:ascii="宋体" w:hAnsi="宋体" w:hint="eastAsia"/>
          <w:sz w:val="24"/>
          <w:szCs w:val="24"/>
        </w:rPr>
        <w:t>一、项目概述：</w:t>
      </w:r>
    </w:p>
    <w:p w:rsidR="00D95E5B" w:rsidRDefault="00D95E5B" w:rsidP="00D95E5B">
      <w:pPr>
        <w:widowControl/>
        <w:ind w:firstLineChars="350" w:firstLine="840"/>
        <w:jc w:val="left"/>
        <w:rPr>
          <w:rFonts w:ascii="仿宋_GB2312" w:eastAsia="仿宋_GB2312" w:hAnsi="宋体" w:cs="宋体"/>
          <w:kern w:val="0"/>
          <w:sz w:val="24"/>
        </w:rPr>
      </w:pPr>
      <w:r>
        <w:rPr>
          <w:rFonts w:ascii="宋体" w:hAnsi="宋体" w:hint="eastAsia"/>
          <w:sz w:val="24"/>
          <w:szCs w:val="24"/>
        </w:rPr>
        <w:t>本项目</w:t>
      </w:r>
      <w:r>
        <w:rPr>
          <w:rFonts w:ascii="宋体" w:hAnsi="宋体" w:hint="eastAsia"/>
          <w:bCs/>
          <w:sz w:val="24"/>
          <w:szCs w:val="24"/>
        </w:rPr>
        <w:t>宜兴市公用保洁服务有限公司公厕维修材料采购</w:t>
      </w:r>
      <w:r>
        <w:rPr>
          <w:rFonts w:ascii="宋体" w:hAnsi="宋体" w:hint="eastAsia"/>
          <w:sz w:val="24"/>
          <w:szCs w:val="24"/>
        </w:rPr>
        <w:t xml:space="preserve">，具体要求如下。 </w:t>
      </w:r>
    </w:p>
    <w:p w:rsidR="00D95E5B" w:rsidRDefault="00D95E5B" w:rsidP="00D95E5B">
      <w:pPr>
        <w:spacing w:line="360" w:lineRule="auto"/>
        <w:ind w:firstLineChars="200" w:firstLine="480"/>
        <w:rPr>
          <w:rFonts w:ascii="宋体" w:hAnsi="宋体"/>
          <w:sz w:val="24"/>
          <w:szCs w:val="24"/>
        </w:rPr>
      </w:pPr>
      <w:r>
        <w:rPr>
          <w:rFonts w:ascii="宋体" w:hAnsi="宋体" w:hint="eastAsia"/>
          <w:sz w:val="24"/>
          <w:szCs w:val="24"/>
        </w:rPr>
        <w:t>二、技术要求：</w:t>
      </w:r>
    </w:p>
    <w:p w:rsidR="00D95E5B" w:rsidRDefault="00D95E5B" w:rsidP="00D95E5B">
      <w:pPr>
        <w:spacing w:line="360" w:lineRule="auto"/>
        <w:ind w:firstLineChars="200" w:firstLine="480"/>
        <w:rPr>
          <w:rFonts w:ascii="宋体" w:hAnsi="宋体"/>
          <w:sz w:val="24"/>
          <w:szCs w:val="24"/>
        </w:rPr>
      </w:pPr>
      <w:r>
        <w:rPr>
          <w:rFonts w:ascii="宋体" w:hAnsi="宋体" w:hint="eastAsia"/>
          <w:sz w:val="24"/>
          <w:szCs w:val="24"/>
        </w:rPr>
        <w:t>1、本次招标项目的要求及数量详见下表。</w:t>
      </w:r>
    </w:p>
    <w:tbl>
      <w:tblPr>
        <w:tblW w:w="9087" w:type="dxa"/>
        <w:tblInd w:w="93" w:type="dxa"/>
        <w:tblLook w:val="04A0"/>
      </w:tblPr>
      <w:tblGrid>
        <w:gridCol w:w="880"/>
        <w:gridCol w:w="1829"/>
        <w:gridCol w:w="1536"/>
        <w:gridCol w:w="1299"/>
        <w:gridCol w:w="1275"/>
        <w:gridCol w:w="2268"/>
      </w:tblGrid>
      <w:tr w:rsidR="001821A1" w:rsidRPr="00D95E5B" w:rsidTr="001821A1">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8"/>
                <w:szCs w:val="28"/>
              </w:rPr>
            </w:pPr>
            <w:r w:rsidRPr="00D95E5B">
              <w:rPr>
                <w:rFonts w:ascii="宋体" w:hAnsi="宋体" w:cs="宋体" w:hint="eastAsia"/>
                <w:color w:val="000000"/>
                <w:kern w:val="0"/>
                <w:sz w:val="28"/>
                <w:szCs w:val="28"/>
              </w:rPr>
              <w:t>序号</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8"/>
                <w:szCs w:val="28"/>
              </w:rPr>
            </w:pPr>
            <w:r w:rsidRPr="00D95E5B">
              <w:rPr>
                <w:rFonts w:ascii="宋体" w:hAnsi="宋体" w:cs="宋体" w:hint="eastAsia"/>
                <w:color w:val="000000"/>
                <w:kern w:val="0"/>
                <w:sz w:val="28"/>
                <w:szCs w:val="28"/>
              </w:rPr>
              <w:t>材料名称</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8"/>
                <w:szCs w:val="28"/>
              </w:rPr>
            </w:pPr>
            <w:r w:rsidRPr="00D95E5B">
              <w:rPr>
                <w:rFonts w:ascii="宋体" w:hAnsi="宋体" w:cs="宋体" w:hint="eastAsia"/>
                <w:color w:val="000000"/>
                <w:kern w:val="0"/>
                <w:sz w:val="28"/>
                <w:szCs w:val="28"/>
              </w:rPr>
              <w:t>型</w:t>
            </w:r>
            <w:r>
              <w:rPr>
                <w:rFonts w:ascii="宋体" w:hAnsi="宋体" w:cs="宋体" w:hint="eastAsia"/>
                <w:color w:val="000000"/>
                <w:kern w:val="0"/>
                <w:sz w:val="28"/>
                <w:szCs w:val="28"/>
              </w:rPr>
              <w:t xml:space="preserve"> </w:t>
            </w:r>
            <w:r w:rsidRPr="00D95E5B">
              <w:rPr>
                <w:rFonts w:ascii="宋体" w:hAnsi="宋体" w:cs="宋体" w:hint="eastAsia"/>
                <w:color w:val="000000"/>
                <w:kern w:val="0"/>
                <w:sz w:val="28"/>
                <w:szCs w:val="28"/>
              </w:rPr>
              <w:t>号</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4"/>
                <w:szCs w:val="24"/>
              </w:rPr>
            </w:pPr>
            <w:r w:rsidRPr="00D95E5B">
              <w:rPr>
                <w:rFonts w:ascii="宋体" w:hAnsi="宋体" w:cs="宋体" w:hint="eastAsia"/>
                <w:color w:val="000000"/>
                <w:kern w:val="0"/>
                <w:sz w:val="24"/>
                <w:szCs w:val="24"/>
              </w:rPr>
              <w:t>计量单位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4"/>
                <w:szCs w:val="24"/>
              </w:rPr>
            </w:pPr>
            <w:r>
              <w:rPr>
                <w:rFonts w:ascii="宋体" w:hAnsi="宋体" w:cs="宋体" w:hint="eastAsia"/>
                <w:color w:val="000000"/>
                <w:kern w:val="0"/>
                <w:sz w:val="24"/>
                <w:szCs w:val="24"/>
              </w:rPr>
              <w:t>预计</w:t>
            </w:r>
            <w:r w:rsidRPr="00D95E5B">
              <w:rPr>
                <w:rFonts w:ascii="宋体" w:hAnsi="宋体" w:cs="宋体" w:hint="eastAsia"/>
                <w:color w:val="000000"/>
                <w:kern w:val="0"/>
                <w:sz w:val="24"/>
                <w:szCs w:val="24"/>
              </w:rPr>
              <w:t>数量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4"/>
                <w:szCs w:val="24"/>
              </w:rPr>
            </w:pPr>
            <w:r w:rsidRPr="00D95E5B">
              <w:rPr>
                <w:rFonts w:ascii="宋体" w:hAnsi="宋体" w:cs="宋体" w:hint="eastAsia"/>
                <w:color w:val="000000"/>
                <w:kern w:val="0"/>
                <w:sz w:val="24"/>
                <w:szCs w:val="24"/>
              </w:rPr>
              <w:t>品牌（三选一）</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普通面盆龙头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48</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隔断底脚</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192</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史泰龙、雅洁、顶固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隔断上吊码</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史泰龙、雅洁、顶固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隔断塑料接角</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900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史泰龙、雅洁、顶固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隔断不锈钢接角</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史泰龙、雅洁、顶固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铁胀管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8mm</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260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晋亿、伯瑞特、海固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吸顶灯灯泡LED</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6W</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雷士、欧普、绿能</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吸顶灯灯泡LED</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10W</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雷士、欧普、绿能</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护套线</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卷</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江南、华美、远东</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单芯线</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卷</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江南、华美、远东</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单片空气开关</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16A</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片</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ABB、施耐德、西门子</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两相漏电开关</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60A</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ABB、施耐德、西门子</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生料带</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卷</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860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三德、埃美柯、东方</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绝缘带</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卷</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90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雷士、欧普、3M</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LED日光灯管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20W</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45</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雷士、欧普、绿能</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LED日光灯管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40W</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173</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雷士、欧普、绿能</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开关</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单联</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98</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公牛、ABB、施耐德</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lastRenderedPageBreak/>
              <w:t>18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开关</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二联</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77</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公牛、ABB、施耐德</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锯条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细齿</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295</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百固、绿林、得力</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吸顶式换气扇</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30X30</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松下、艾美特、雷士</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墙面换气扇</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38.7X139X390</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松下、艾美特、雷士</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全铜镀锌三角阀</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360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全铜镀锌台盆延时龙头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242</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全铜镀锌小便延时阀</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190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全铜镀锌大便延时阀</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上水软管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40cm</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315</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上水软管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50cm</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430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水箱上水洁具</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和佳庭、TOTO、朝阳</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水箱下水洁具</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和佳庭、TOTO、朝阳</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马桶上水洁具</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和佳庭、TOTO、朝阳</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马桶下水洁具</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和佳庭、TOTO、朝阳</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马桶盖</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大</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450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和佳庭、TOTO、朝阳</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马桶盖</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小</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和佳庭、TOTO、朝阳</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快开镀锌水龙头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带钥匙普通铸铁龙头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高脚全铜镀锌台板龙头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192</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面盆落水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短</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88</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潜水艇、埃美柯、九牧</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面盆万向塑料落水管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470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潜水艇、埃美柯、九牧</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电池</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5号</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粒</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南孚、松下、倍量</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塑料门扣</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顶固、亚当斯、悍高</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lastRenderedPageBreak/>
              <w:t>41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8分</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盒</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晋亿、伯瑞特、海固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1.2寸</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盒</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晋亿、伯瑞特、海固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一寸</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盒</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晋亿、伯瑞特、海固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1.5寸</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盒</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晋亿、伯瑞特、海固</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中性防霉硅酮耐候胶</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大枝</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骏捷、道康宁、埃美柯</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不锈钢门扣</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顶固、亚当斯、悍高</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塑料隔断门铰链</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左</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付</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顶固、亚当斯、悍高</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塑料隔断门铰链</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右</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付</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顶固、亚当斯、悍高</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镀锌外接</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4分</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卡石扶、迈克、中盛</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防水绝缘带</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卷</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170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雷士、欧普、3M</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塑料绝缘带</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卷</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雷士、欧普、3M</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电线管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6分</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中财、保利、光华</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外接</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6分</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中财、保利、光华</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PVC胶水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瓶</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百得、硅宝、白云化工</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锯条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根</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160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百固、绿林、得力</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大弯龙头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古士狼、名狮、浪爵</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中号箱扣</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付</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顶固、亚当斯、悍高</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中号锁</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把</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260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梅花、顶固、固特</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59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水箱按钮</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TOTO、埃美柯、九牧</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小便感应器</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法恩沙、惠达、埃美柯</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小便冲洗阀</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法恩沙、惠达、埃美柯</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大便冲洗阀</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法恩沙、惠达、埃美柯</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云石胶</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3L/桶</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雷神、迅雷、铁力士</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lastRenderedPageBreak/>
              <w:t>64</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AB胶</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大盒</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得力、奥斯邦、非凡力</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65</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拖把池下水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套</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244</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TOTO、埃美柯、九牧</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66</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堵头</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93</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卡石扶、迈克、中盛</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67</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纸箱挂锁</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把</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277</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梅花、顶固、固特</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68</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胶链</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副</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顶固、亚当斯、悍高</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69</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20W日光灯灯管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80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雷士、欧普、绿能</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70</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40W日光灯灯管</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支</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150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雷士、欧普、绿能</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71</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扶手</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套</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30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TOTO、埃美柯、九牧</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72</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挂钩</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只</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208</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TOTO、埃美柯、九牧</w:t>
            </w:r>
          </w:p>
        </w:tc>
      </w:tr>
      <w:tr w:rsidR="001821A1" w:rsidRPr="00D95E5B" w:rsidTr="001821A1">
        <w:trPr>
          <w:trHeight w:val="6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73</w:t>
            </w:r>
          </w:p>
        </w:tc>
        <w:tc>
          <w:tcPr>
            <w:tcW w:w="182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防盗锁</w:t>
            </w:r>
          </w:p>
        </w:tc>
        <w:tc>
          <w:tcPr>
            <w:tcW w:w="1536"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 xml:space="preserve">　</w:t>
            </w:r>
          </w:p>
        </w:tc>
        <w:tc>
          <w:tcPr>
            <w:tcW w:w="1299"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把</w:t>
            </w:r>
          </w:p>
        </w:tc>
        <w:tc>
          <w:tcPr>
            <w:tcW w:w="1275"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100</w:t>
            </w:r>
          </w:p>
        </w:tc>
        <w:tc>
          <w:tcPr>
            <w:tcW w:w="2268" w:type="dxa"/>
            <w:tcBorders>
              <w:top w:val="nil"/>
              <w:left w:val="nil"/>
              <w:bottom w:val="single" w:sz="4" w:space="0" w:color="auto"/>
              <w:right w:val="single" w:sz="4" w:space="0" w:color="auto"/>
            </w:tcBorders>
            <w:shd w:val="clear" w:color="auto" w:fill="auto"/>
            <w:noWrap/>
            <w:vAlign w:val="center"/>
            <w:hideMark/>
          </w:tcPr>
          <w:p w:rsidR="001821A1" w:rsidRPr="00D95E5B" w:rsidRDefault="001821A1" w:rsidP="00D95E5B">
            <w:pPr>
              <w:widowControl/>
              <w:jc w:val="center"/>
              <w:rPr>
                <w:rFonts w:ascii="宋体" w:hAnsi="宋体" w:cs="宋体"/>
                <w:color w:val="000000"/>
                <w:kern w:val="0"/>
                <w:sz w:val="22"/>
                <w:szCs w:val="22"/>
              </w:rPr>
            </w:pPr>
            <w:r w:rsidRPr="00D95E5B">
              <w:rPr>
                <w:rFonts w:ascii="宋体" w:hAnsi="宋体" w:cs="宋体" w:hint="eastAsia"/>
                <w:color w:val="000000"/>
                <w:kern w:val="0"/>
                <w:sz w:val="22"/>
                <w:szCs w:val="22"/>
              </w:rPr>
              <w:t>梅花、顶固、固特</w:t>
            </w:r>
          </w:p>
        </w:tc>
      </w:tr>
    </w:tbl>
    <w:p w:rsidR="00D95E5B" w:rsidRDefault="00D95E5B">
      <w:pPr>
        <w:spacing w:line="480" w:lineRule="auto"/>
        <w:ind w:firstLineChars="200" w:firstLine="480"/>
        <w:rPr>
          <w:rFonts w:ascii="宋体" w:hAnsi="宋体" w:cs="宋体"/>
          <w:sz w:val="24"/>
          <w:szCs w:val="24"/>
        </w:rPr>
      </w:pPr>
      <w:r>
        <w:rPr>
          <w:rFonts w:ascii="宋体" w:hAnsi="宋体" w:cs="宋体" w:hint="eastAsia"/>
          <w:sz w:val="24"/>
          <w:szCs w:val="24"/>
        </w:rPr>
        <w:t>注：</w:t>
      </w:r>
    </w:p>
    <w:p w:rsidR="00D95E5B" w:rsidRDefault="00D95E5B" w:rsidP="00D95E5B">
      <w:pPr>
        <w:ind w:firstLineChars="200" w:firstLine="480"/>
        <w:rPr>
          <w:rFonts w:ascii="宋体" w:hAnsi="宋体" w:cs="宋体"/>
          <w:sz w:val="24"/>
          <w:szCs w:val="24"/>
        </w:rPr>
      </w:pPr>
      <w:r>
        <w:rPr>
          <w:rFonts w:ascii="宋体" w:hAnsi="宋体" w:cs="宋体" w:hint="eastAsia"/>
          <w:sz w:val="24"/>
          <w:szCs w:val="24"/>
        </w:rPr>
        <w:t>1、招标文件中所列数量为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D95E5B" w:rsidRPr="00D95E5B" w:rsidRDefault="00D95E5B" w:rsidP="00D95E5B">
      <w:pPr>
        <w:pStyle w:val="2"/>
        <w:spacing w:line="240" w:lineRule="auto"/>
        <w:ind w:firstLineChars="200" w:firstLine="480"/>
        <w:rPr>
          <w:rFonts w:asciiTheme="minorEastAsia" w:eastAsiaTheme="minorEastAsia" w:hAnsiTheme="minorEastAsia"/>
        </w:rPr>
      </w:pPr>
      <w:r w:rsidRPr="00D95E5B">
        <w:rPr>
          <w:rFonts w:asciiTheme="minorEastAsia" w:eastAsiaTheme="minorEastAsia" w:hAnsiTheme="minorEastAsia" w:hint="eastAsia"/>
          <w:bCs/>
          <w:sz w:val="24"/>
          <w:szCs w:val="21"/>
          <w:lang w:val="zh-CN"/>
        </w:rPr>
        <w:t>2、除以上明确的品牌外，欢迎其他在品牌知名度、信誉度、质量、性能、技术指标等方面不低于上述品牌的产品参加，但必须在开标三天前，以书面形式（加盖公章）向采购人提出，并附产品详细技术参数，并证明所投品牌的技术需求和性能与参照品牌同档次或高于参照品牌档次，征得采购人的认可并在更正公告中公布后才可参加本次报价。</w:t>
      </w:r>
    </w:p>
    <w:p w:rsidR="00D95E5B" w:rsidRDefault="00D95E5B">
      <w:pPr>
        <w:spacing w:line="480" w:lineRule="auto"/>
        <w:ind w:firstLineChars="200" w:firstLine="480"/>
        <w:rPr>
          <w:rFonts w:ascii="宋体" w:hAnsi="宋体"/>
          <w:sz w:val="24"/>
          <w:szCs w:val="24"/>
        </w:rPr>
      </w:pPr>
      <w:r>
        <w:rPr>
          <w:rFonts w:ascii="宋体" w:hAnsi="宋体" w:hint="eastAsia"/>
          <w:sz w:val="24"/>
          <w:szCs w:val="24"/>
        </w:rPr>
        <w:t>三、商务要求</w:t>
      </w:r>
    </w:p>
    <w:p w:rsidR="000C39ED" w:rsidRDefault="00D95E5B">
      <w:pPr>
        <w:spacing w:line="48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、供货地点：城区范围内公厕。</w:t>
      </w:r>
    </w:p>
    <w:p w:rsidR="000C39ED" w:rsidRDefault="00D95E5B">
      <w:pPr>
        <w:spacing w:line="48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、质量标准及技术要求：材料必须符合国标，必须为品牌企业的产品，并满足公共厕所实际使用要求</w:t>
      </w:r>
    </w:p>
    <w:p w:rsidR="000C39ED" w:rsidRDefault="00D95E5B">
      <w:pPr>
        <w:spacing w:line="480" w:lineRule="auto"/>
        <w:ind w:firstLineChars="200" w:firstLine="480"/>
        <w:rPr>
          <w:rFonts w:ascii="宋体" w:hAnsi="宋体"/>
          <w:sz w:val="24"/>
          <w:szCs w:val="24"/>
        </w:rPr>
      </w:pPr>
      <w:r>
        <w:rPr>
          <w:rFonts w:ascii="宋体" w:hAnsi="宋体" w:hint="eastAsia"/>
          <w:sz w:val="24"/>
          <w:szCs w:val="24"/>
        </w:rPr>
        <w:t>3、验</w:t>
      </w:r>
      <w:r w:rsidR="00C02AEE">
        <w:rPr>
          <w:rFonts w:ascii="宋体" w:hAnsi="宋体" w:hint="eastAsia"/>
          <w:sz w:val="24"/>
          <w:szCs w:val="24"/>
        </w:rPr>
        <w:t xml:space="preserve"> </w:t>
      </w:r>
      <w:r>
        <w:rPr>
          <w:rFonts w:ascii="宋体" w:hAnsi="宋体" w:hint="eastAsia"/>
          <w:sz w:val="24"/>
          <w:szCs w:val="24"/>
        </w:rPr>
        <w:t>收：交货时供货商提供供货产品的出厂检验报告，产品合格证，货物清单，以及相关技术资料。采购人组织相关单位验收，验收内容包括数量、规格、外观、质量等。</w:t>
      </w:r>
    </w:p>
    <w:p w:rsidR="000C39ED" w:rsidRDefault="00D95E5B">
      <w:pPr>
        <w:spacing w:line="480" w:lineRule="auto"/>
        <w:ind w:firstLineChars="200" w:firstLine="480"/>
        <w:rPr>
          <w:rFonts w:ascii="宋体" w:hAnsi="宋体"/>
          <w:sz w:val="24"/>
          <w:szCs w:val="24"/>
        </w:rPr>
      </w:pPr>
      <w:r>
        <w:rPr>
          <w:rFonts w:ascii="宋体" w:hAnsi="宋体" w:hint="eastAsia"/>
          <w:sz w:val="24"/>
          <w:szCs w:val="24"/>
        </w:rPr>
        <w:lastRenderedPageBreak/>
        <w:t>4、供货方式：需方提前一天通知供方，供方负责送货及指导安装，从供方至需方的运杂费、装货力资、指导安装等均由供货方负责。</w:t>
      </w:r>
    </w:p>
    <w:p w:rsidR="000C39ED" w:rsidRDefault="00D95E5B">
      <w:pPr>
        <w:spacing w:line="480" w:lineRule="auto"/>
        <w:ind w:firstLineChars="200" w:firstLine="480"/>
        <w:rPr>
          <w:rFonts w:ascii="宋体" w:hAnsi="宋体"/>
          <w:sz w:val="24"/>
          <w:szCs w:val="24"/>
        </w:rPr>
      </w:pPr>
      <w:r>
        <w:rPr>
          <w:rFonts w:ascii="宋体" w:hAnsi="宋体" w:hint="eastAsia"/>
          <w:sz w:val="24"/>
          <w:szCs w:val="24"/>
        </w:rPr>
        <w:t>5、售后服务要求</w:t>
      </w:r>
    </w:p>
    <w:p w:rsidR="000C39ED" w:rsidRDefault="00D95E5B">
      <w:pPr>
        <w:spacing w:line="480" w:lineRule="auto"/>
        <w:rPr>
          <w:rFonts w:ascii="宋体" w:hAnsi="宋体"/>
          <w:sz w:val="24"/>
          <w:szCs w:val="24"/>
        </w:rPr>
      </w:pPr>
      <w:r>
        <w:rPr>
          <w:rFonts w:ascii="宋体" w:hAnsi="宋体" w:hint="eastAsia"/>
          <w:sz w:val="24"/>
          <w:szCs w:val="24"/>
        </w:rPr>
        <w:t>（1）投标人应按照本采购项目特点提供长期良好的售后服务，并在投标文件中提供详细具体的售后服务承诺条款及保证。</w:t>
      </w:r>
    </w:p>
    <w:p w:rsidR="000C39ED" w:rsidRDefault="00D95E5B">
      <w:pPr>
        <w:spacing w:line="480" w:lineRule="auto"/>
        <w:rPr>
          <w:rFonts w:ascii="宋体" w:hAnsi="宋体"/>
          <w:sz w:val="24"/>
          <w:szCs w:val="24"/>
        </w:rPr>
      </w:pPr>
      <w:r>
        <w:rPr>
          <w:rFonts w:ascii="宋体" w:hAnsi="宋体" w:hint="eastAsia"/>
          <w:sz w:val="24"/>
          <w:szCs w:val="24"/>
        </w:rPr>
        <w:t>（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人负责解决并承担所需一切费用。</w:t>
      </w:r>
    </w:p>
    <w:p w:rsidR="000C39ED" w:rsidRDefault="00D95E5B">
      <w:pPr>
        <w:spacing w:line="480" w:lineRule="auto"/>
        <w:rPr>
          <w:rFonts w:ascii="宋体" w:hAnsi="宋体"/>
          <w:sz w:val="24"/>
          <w:szCs w:val="24"/>
        </w:rPr>
      </w:pPr>
      <w:r>
        <w:rPr>
          <w:rFonts w:ascii="宋体" w:hAnsi="宋体" w:hint="eastAsia"/>
          <w:sz w:val="24"/>
          <w:szCs w:val="24"/>
        </w:rPr>
        <w:t>（3）中标人必须保证货物的质量，期间不得以任何借口不予修理，否则采购人将有权向中标人索赔。若中标人不能提供报价中货品，将取消其供货资格，</w:t>
      </w:r>
      <w:r w:rsidR="00835267">
        <w:rPr>
          <w:rFonts w:ascii="宋体" w:hAnsi="宋体" w:hint="eastAsia"/>
          <w:sz w:val="24"/>
          <w:szCs w:val="24"/>
        </w:rPr>
        <w:t>扣除履约保证金并报相关网站公示</w:t>
      </w:r>
      <w:r>
        <w:rPr>
          <w:rFonts w:ascii="宋体" w:hAnsi="宋体" w:hint="eastAsia"/>
          <w:sz w:val="24"/>
          <w:szCs w:val="24"/>
        </w:rPr>
        <w:t>。</w:t>
      </w:r>
    </w:p>
    <w:p w:rsidR="000C39ED" w:rsidRDefault="00D95E5B">
      <w:pPr>
        <w:spacing w:line="480" w:lineRule="auto"/>
        <w:rPr>
          <w:rFonts w:ascii="宋体" w:hAnsi="宋体"/>
          <w:sz w:val="24"/>
          <w:szCs w:val="24"/>
        </w:rPr>
      </w:pPr>
      <w:r>
        <w:rPr>
          <w:rFonts w:ascii="宋体" w:hAnsi="宋体" w:hint="eastAsia"/>
          <w:sz w:val="24"/>
          <w:szCs w:val="24"/>
        </w:rPr>
        <w:t>（4）各投标人可视自身能力在投标中提供更优、更合理的维修服务承诺。</w:t>
      </w:r>
    </w:p>
    <w:p w:rsidR="000C39ED" w:rsidRDefault="00D95E5B">
      <w:pPr>
        <w:spacing w:line="480" w:lineRule="auto"/>
        <w:rPr>
          <w:rFonts w:ascii="宋体" w:hAnsi="宋体"/>
          <w:sz w:val="24"/>
          <w:szCs w:val="24"/>
        </w:rPr>
      </w:pPr>
      <w:r>
        <w:rPr>
          <w:rFonts w:ascii="宋体" w:hAnsi="宋体" w:hint="eastAsia"/>
          <w:sz w:val="24"/>
          <w:szCs w:val="24"/>
        </w:rPr>
        <w:t>6、交货期限：根据需方要求供货。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并报相关采购网站公示。</w:t>
      </w:r>
    </w:p>
    <w:p w:rsidR="000C39ED" w:rsidRDefault="00D95E5B">
      <w:pPr>
        <w:spacing w:line="480" w:lineRule="auto"/>
        <w:rPr>
          <w:rFonts w:ascii="宋体" w:hAnsi="宋体"/>
          <w:sz w:val="24"/>
          <w:szCs w:val="24"/>
        </w:rPr>
      </w:pPr>
      <w:r>
        <w:rPr>
          <w:rFonts w:ascii="宋体" w:hAnsi="宋体" w:hint="eastAsia"/>
          <w:sz w:val="24"/>
          <w:szCs w:val="24"/>
        </w:rPr>
        <w:t>7、付款方式：</w:t>
      </w:r>
    </w:p>
    <w:p w:rsidR="000C39ED" w:rsidRDefault="00D95E5B">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原则上供货后，第二个月结算一次，每月25日为结算截止日期。合同货物送抵需方指定的施工现场或仓库，经需方现场验收合格，每月30日前开具所供货物的全额增值税普通发票（附送货签收回单），按实际供货量进行结算；</w:t>
      </w:r>
    </w:p>
    <w:p w:rsidR="000C39ED" w:rsidRDefault="000C39ED">
      <w:pPr>
        <w:rPr>
          <w:rFonts w:ascii="黑体" w:eastAsia="黑体" w:hAnsi="黑体"/>
          <w:sz w:val="32"/>
          <w:szCs w:val="32"/>
        </w:rPr>
      </w:pPr>
    </w:p>
    <w:p w:rsidR="000C39ED" w:rsidRDefault="00D95E5B">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lastRenderedPageBreak/>
        <w:t>四合同书（格式文本）</w:t>
      </w:r>
    </w:p>
    <w:p w:rsidR="000C39ED" w:rsidRDefault="000C39ED">
      <w:pPr>
        <w:spacing w:line="360" w:lineRule="auto"/>
        <w:ind w:firstLineChars="200" w:firstLine="560"/>
        <w:jc w:val="center"/>
        <w:rPr>
          <w:rFonts w:ascii="黑体" w:eastAsia="黑体" w:hAnsi="黑体"/>
          <w:sz w:val="28"/>
        </w:rPr>
      </w:pPr>
    </w:p>
    <w:p w:rsidR="000C39ED" w:rsidRDefault="00D95E5B">
      <w:pPr>
        <w:spacing w:line="360" w:lineRule="auto"/>
        <w:rPr>
          <w:rFonts w:ascii="宋体"/>
          <w:color w:val="000000"/>
          <w:kern w:val="0"/>
          <w:sz w:val="24"/>
          <w:u w:color="000000"/>
        </w:rPr>
      </w:pPr>
      <w:r>
        <w:rPr>
          <w:rFonts w:ascii="宋体" w:hAnsi="宋体" w:hint="eastAsia"/>
          <w:color w:val="000000"/>
          <w:kern w:val="0"/>
          <w:sz w:val="24"/>
          <w:u w:color="000000"/>
        </w:rPr>
        <w:t>甲方（</w:t>
      </w:r>
      <w:r>
        <w:rPr>
          <w:rFonts w:ascii="宋体" w:hAnsi="宋体" w:hint="eastAsia"/>
          <w:bCs/>
          <w:sz w:val="24"/>
        </w:rPr>
        <w:t>以下简称甲方</w:t>
      </w:r>
      <w:r>
        <w:rPr>
          <w:rFonts w:ascii="宋体" w:hAnsi="宋体" w:hint="eastAsia"/>
          <w:color w:val="000000"/>
          <w:kern w:val="0"/>
          <w:sz w:val="24"/>
          <w:u w:color="000000"/>
        </w:rPr>
        <w:t>）：</w:t>
      </w:r>
      <w:r>
        <w:rPr>
          <w:rFonts w:ascii="宋体" w:hAnsi="宋体" w:hint="eastAsia"/>
          <w:color w:val="000000"/>
          <w:kern w:val="0"/>
          <w:sz w:val="24"/>
          <w:u w:val="single"/>
        </w:rPr>
        <w:t>宜兴市公用保洁服务有限公司</w:t>
      </w:r>
    </w:p>
    <w:p w:rsidR="000C39ED" w:rsidRDefault="00D95E5B">
      <w:pPr>
        <w:spacing w:line="360" w:lineRule="auto"/>
        <w:rPr>
          <w:rFonts w:ascii="宋体"/>
          <w:color w:val="000000"/>
          <w:kern w:val="0"/>
          <w:sz w:val="24"/>
          <w:u w:val="single"/>
        </w:rPr>
      </w:pPr>
      <w:r>
        <w:rPr>
          <w:rFonts w:ascii="宋体" w:hAnsi="宋体" w:hint="eastAsia"/>
          <w:color w:val="000000"/>
          <w:kern w:val="0"/>
          <w:sz w:val="24"/>
          <w:u w:color="000000"/>
        </w:rPr>
        <w:t>乙方（</w:t>
      </w:r>
      <w:r>
        <w:rPr>
          <w:rFonts w:ascii="宋体" w:hAnsi="宋体" w:hint="eastAsia"/>
          <w:bCs/>
          <w:sz w:val="24"/>
        </w:rPr>
        <w:t>以下简称乙方</w:t>
      </w:r>
      <w:r>
        <w:rPr>
          <w:rFonts w:ascii="宋体" w:hAnsi="宋体" w:hint="eastAsia"/>
          <w:color w:val="000000"/>
          <w:kern w:val="0"/>
          <w:sz w:val="24"/>
          <w:u w:color="000000"/>
        </w:rPr>
        <w:t>）：</w:t>
      </w:r>
    </w:p>
    <w:p w:rsidR="000C39ED" w:rsidRDefault="00D95E5B">
      <w:pPr>
        <w:numPr>
          <w:ilvl w:val="0"/>
          <w:numId w:val="12"/>
        </w:numPr>
        <w:spacing w:line="360" w:lineRule="auto"/>
        <w:ind w:firstLineChars="200" w:firstLine="480"/>
        <w:rPr>
          <w:rFonts w:ascii="宋体"/>
          <w:bCs/>
          <w:sz w:val="24"/>
        </w:rPr>
      </w:pPr>
      <w:r>
        <w:rPr>
          <w:rFonts w:ascii="宋体" w:hAnsi="宋体" w:hint="eastAsia"/>
          <w:bCs/>
          <w:sz w:val="24"/>
        </w:rPr>
        <w:t>甲方向乙方购买</w:t>
      </w:r>
      <w:r>
        <w:rPr>
          <w:rFonts w:ascii="宋体" w:hAnsi="宋体" w:hint="eastAsia"/>
          <w:bCs/>
          <w:sz w:val="24"/>
          <w:u w:val="single"/>
        </w:rPr>
        <w:t>公厕维修材料采购</w:t>
      </w:r>
      <w:r>
        <w:rPr>
          <w:rFonts w:ascii="宋体" w:hAnsi="宋体" w:hint="eastAsia"/>
          <w:bCs/>
          <w:sz w:val="24"/>
        </w:rPr>
        <w:t>，详见清单，并经双方协商同意下列条款：</w:t>
      </w:r>
    </w:p>
    <w:p w:rsidR="000C39ED" w:rsidRDefault="00D95E5B">
      <w:pPr>
        <w:spacing w:line="360" w:lineRule="auto"/>
        <w:ind w:firstLineChars="200" w:firstLine="480"/>
        <w:rPr>
          <w:rFonts w:ascii="宋体"/>
          <w:bCs/>
          <w:sz w:val="24"/>
        </w:rPr>
      </w:pPr>
      <w:r>
        <w:rPr>
          <w:rFonts w:ascii="宋体" w:hAnsi="宋体" w:hint="eastAsia"/>
          <w:bCs/>
          <w:sz w:val="24"/>
        </w:rPr>
        <w:t>一、本合同供、需双方必须遵守《民法典》，并各自履行应负的全部责任。</w:t>
      </w:r>
    </w:p>
    <w:p w:rsidR="000C39ED" w:rsidRDefault="00D95E5B">
      <w:pPr>
        <w:spacing w:line="360" w:lineRule="auto"/>
        <w:ind w:firstLineChars="200" w:firstLine="480"/>
        <w:rPr>
          <w:rFonts w:ascii="宋体"/>
          <w:bCs/>
          <w:sz w:val="24"/>
        </w:rPr>
      </w:pPr>
      <w:r>
        <w:rPr>
          <w:rFonts w:ascii="宋体" w:hAnsi="宋体" w:hint="eastAsia"/>
          <w:bCs/>
          <w:sz w:val="24"/>
        </w:rPr>
        <w:t>二、下列文件均为本合同不可分割部分：</w:t>
      </w:r>
    </w:p>
    <w:p w:rsidR="000C39ED" w:rsidRDefault="00D95E5B">
      <w:pPr>
        <w:spacing w:line="360" w:lineRule="auto"/>
        <w:ind w:firstLineChars="200" w:firstLine="480"/>
        <w:rPr>
          <w:rFonts w:ascii="宋体"/>
          <w:bCs/>
          <w:sz w:val="24"/>
        </w:rPr>
      </w:pPr>
      <w:r>
        <w:rPr>
          <w:rFonts w:ascii="宋体" w:hAnsi="宋体" w:hint="eastAsia"/>
          <w:bCs/>
          <w:sz w:val="24"/>
        </w:rPr>
        <w:t>（</w:t>
      </w:r>
      <w:r>
        <w:rPr>
          <w:rFonts w:ascii="宋体" w:hAnsi="宋体"/>
          <w:bCs/>
          <w:sz w:val="24"/>
        </w:rPr>
        <w:t>1</w:t>
      </w:r>
      <w:r>
        <w:rPr>
          <w:rFonts w:ascii="宋体" w:hAnsi="宋体" w:hint="eastAsia"/>
          <w:bCs/>
          <w:sz w:val="24"/>
        </w:rPr>
        <w:t>）合同书及所附条款；（</w:t>
      </w:r>
      <w:r>
        <w:rPr>
          <w:rFonts w:ascii="宋体" w:hAnsi="宋体"/>
          <w:bCs/>
          <w:sz w:val="24"/>
        </w:rPr>
        <w:t>2</w:t>
      </w:r>
      <w:r>
        <w:rPr>
          <w:rFonts w:ascii="宋体" w:hAnsi="宋体" w:hint="eastAsia"/>
          <w:bCs/>
          <w:sz w:val="24"/>
        </w:rPr>
        <w:t>）中标通知书；（</w:t>
      </w:r>
      <w:r>
        <w:rPr>
          <w:rFonts w:ascii="宋体" w:hAnsi="宋体"/>
          <w:bCs/>
          <w:sz w:val="24"/>
        </w:rPr>
        <w:t>3</w:t>
      </w:r>
      <w:r>
        <w:rPr>
          <w:rFonts w:ascii="宋体" w:hAnsi="宋体" w:hint="eastAsia"/>
          <w:bCs/>
          <w:sz w:val="24"/>
        </w:rPr>
        <w:t>）乙方中标的投标文件；（</w:t>
      </w:r>
      <w:r>
        <w:rPr>
          <w:rFonts w:ascii="宋体" w:hAnsi="宋体"/>
          <w:bCs/>
          <w:sz w:val="24"/>
        </w:rPr>
        <w:t>4</w:t>
      </w:r>
      <w:r>
        <w:rPr>
          <w:rFonts w:ascii="宋体" w:hAnsi="宋体" w:hint="eastAsia"/>
          <w:bCs/>
          <w:sz w:val="24"/>
        </w:rPr>
        <w:t>）招标文件（采购项目编号：</w:t>
      </w:r>
      <w:r w:rsidR="0020419D" w:rsidRPr="0020419D">
        <w:rPr>
          <w:rFonts w:ascii="宋体" w:hAnsi="宋体"/>
          <w:bCs/>
          <w:sz w:val="24"/>
        </w:rPr>
        <w:t>YXGYJT202306020</w:t>
      </w:r>
      <w:r>
        <w:rPr>
          <w:rFonts w:ascii="宋体" w:hAnsi="宋体" w:hint="eastAsia"/>
          <w:bCs/>
          <w:sz w:val="24"/>
        </w:rPr>
        <w:t>）；（</w:t>
      </w:r>
      <w:r>
        <w:rPr>
          <w:rFonts w:ascii="宋体" w:hAnsi="宋体"/>
          <w:bCs/>
          <w:sz w:val="24"/>
        </w:rPr>
        <w:t>5</w:t>
      </w:r>
      <w:r>
        <w:rPr>
          <w:rFonts w:ascii="宋体" w:hAnsi="宋体" w:hint="eastAsia"/>
          <w:bCs/>
          <w:sz w:val="24"/>
        </w:rPr>
        <w:t>）乙方在投标过程中所作的其他有关承诺、声明、书面澄清等。</w:t>
      </w:r>
    </w:p>
    <w:p w:rsidR="000C39ED" w:rsidRDefault="00D95E5B">
      <w:pPr>
        <w:spacing w:line="360" w:lineRule="auto"/>
        <w:ind w:firstLineChars="200" w:firstLine="480"/>
        <w:rPr>
          <w:rFonts w:ascii="宋体"/>
          <w:bCs/>
          <w:sz w:val="24"/>
        </w:rPr>
      </w:pPr>
      <w:r>
        <w:rPr>
          <w:rFonts w:ascii="宋体" w:hAnsi="宋体" w:hint="eastAsia"/>
          <w:bCs/>
          <w:sz w:val="24"/>
        </w:rPr>
        <w:t>三、乙方保证全部按照合同条款的规定和交货的期限向甲方提供上述合格的设备和服务。</w:t>
      </w:r>
    </w:p>
    <w:p w:rsidR="000C39ED" w:rsidRDefault="00D95E5B">
      <w:pPr>
        <w:spacing w:line="360" w:lineRule="auto"/>
        <w:ind w:firstLineChars="200" w:firstLine="480"/>
        <w:rPr>
          <w:rFonts w:ascii="宋体"/>
          <w:bCs/>
          <w:sz w:val="24"/>
        </w:rPr>
      </w:pPr>
      <w:r>
        <w:rPr>
          <w:rFonts w:ascii="宋体" w:hAnsi="宋体" w:hint="eastAsia"/>
          <w:bCs/>
          <w:sz w:val="24"/>
        </w:rPr>
        <w:t>四、采购人按照招标文件，组织对中标供应商的供货产品逐项进行验收，在确认供货产品符合采购需求的基础上，填写项目验收单并加盖单位公章。</w:t>
      </w:r>
    </w:p>
    <w:p w:rsidR="000C39ED" w:rsidRDefault="00D95E5B">
      <w:pPr>
        <w:spacing w:line="360" w:lineRule="auto"/>
        <w:ind w:firstLineChars="200" w:firstLine="480"/>
        <w:rPr>
          <w:rFonts w:ascii="宋体"/>
          <w:bCs/>
          <w:sz w:val="24"/>
        </w:rPr>
      </w:pPr>
      <w:r>
        <w:rPr>
          <w:rFonts w:ascii="宋体" w:hAnsi="宋体" w:hint="eastAsia"/>
          <w:bCs/>
          <w:sz w:val="24"/>
        </w:rPr>
        <w:t>五、投标人供货完毕凭正式发票和验收单按合同规定的时间、步骤和方法与甲方结算采购资金。</w:t>
      </w:r>
    </w:p>
    <w:p w:rsidR="000C39ED" w:rsidRDefault="00D95E5B">
      <w:pPr>
        <w:spacing w:line="360" w:lineRule="auto"/>
        <w:ind w:firstLineChars="200" w:firstLine="480"/>
        <w:rPr>
          <w:rFonts w:ascii="宋体"/>
          <w:bCs/>
          <w:sz w:val="24"/>
        </w:rPr>
      </w:pPr>
      <w:r>
        <w:rPr>
          <w:rFonts w:ascii="宋体" w:hAnsi="宋体" w:hint="eastAsia"/>
          <w:bCs/>
          <w:sz w:val="24"/>
        </w:rPr>
        <w:t>六、本合同一式伍份，供需双方各持贰份，上级公司存档壹份。</w:t>
      </w:r>
    </w:p>
    <w:p w:rsidR="000C39ED" w:rsidRDefault="000C39ED">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0C39ED">
        <w:trPr>
          <w:jc w:val="center"/>
        </w:trPr>
        <w:tc>
          <w:tcPr>
            <w:tcW w:w="4643" w:type="dxa"/>
          </w:tcPr>
          <w:p w:rsidR="000C39ED" w:rsidRDefault="00D95E5B">
            <w:pPr>
              <w:widowControl/>
              <w:adjustRightInd w:val="0"/>
              <w:jc w:val="left"/>
              <w:rPr>
                <w:rFonts w:ascii="宋体" w:cs="宋体"/>
                <w:kern w:val="0"/>
                <w:sz w:val="24"/>
                <w:szCs w:val="24"/>
                <w:lang w:val="zh-CN"/>
              </w:rPr>
            </w:pPr>
            <w:bookmarkStart w:id="68" w:name="OLE_LINK46"/>
            <w:r>
              <w:rPr>
                <w:rFonts w:ascii="宋体" w:hAnsi="宋体" w:cs="宋体" w:hint="eastAsia"/>
                <w:kern w:val="0"/>
                <w:sz w:val="24"/>
                <w:szCs w:val="24"/>
                <w:lang w:val="zh-CN"/>
              </w:rPr>
              <w:t>甲方（采购人）：（盖章）</w:t>
            </w:r>
            <w:bookmarkEnd w:id="68"/>
          </w:p>
        </w:tc>
        <w:tc>
          <w:tcPr>
            <w:tcW w:w="4643" w:type="dxa"/>
          </w:tcPr>
          <w:p w:rsidR="000C39ED" w:rsidRDefault="00D95E5B">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0C39ED">
        <w:trPr>
          <w:jc w:val="center"/>
        </w:trPr>
        <w:tc>
          <w:tcPr>
            <w:tcW w:w="4643" w:type="dxa"/>
          </w:tcPr>
          <w:p w:rsidR="000C39ED" w:rsidRDefault="00D95E5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tcPr>
          <w:p w:rsidR="000C39ED" w:rsidRDefault="00D95E5B">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0C39ED">
        <w:trPr>
          <w:jc w:val="center"/>
        </w:trPr>
        <w:tc>
          <w:tcPr>
            <w:tcW w:w="4643" w:type="dxa"/>
          </w:tcPr>
          <w:p w:rsidR="000C39ED" w:rsidRDefault="00D95E5B">
            <w:pPr>
              <w:widowControl/>
              <w:adjustRightInd w:val="0"/>
              <w:jc w:val="left"/>
              <w:rPr>
                <w:rFonts w:ascii="宋体" w:cs="宋体"/>
                <w:kern w:val="0"/>
                <w:sz w:val="24"/>
                <w:szCs w:val="24"/>
              </w:rPr>
            </w:pPr>
            <w:bookmarkStart w:id="69" w:name="OLE_LINK47"/>
            <w:r>
              <w:rPr>
                <w:rFonts w:ascii="宋体" w:hAnsi="宋体" w:cs="宋体" w:hint="eastAsia"/>
                <w:kern w:val="0"/>
                <w:sz w:val="24"/>
                <w:szCs w:val="24"/>
                <w:lang w:val="zh-CN"/>
              </w:rPr>
              <w:t>电话：</w:t>
            </w:r>
            <w:bookmarkEnd w:id="69"/>
          </w:p>
        </w:tc>
        <w:tc>
          <w:tcPr>
            <w:tcW w:w="4643" w:type="dxa"/>
          </w:tcPr>
          <w:p w:rsidR="000C39ED" w:rsidRDefault="00D95E5B">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0C39ED">
        <w:trPr>
          <w:jc w:val="center"/>
        </w:trPr>
        <w:tc>
          <w:tcPr>
            <w:tcW w:w="4643" w:type="dxa"/>
          </w:tcPr>
          <w:p w:rsidR="000C39ED" w:rsidRDefault="00D95E5B">
            <w:pPr>
              <w:widowControl/>
              <w:adjustRightInd w:val="0"/>
              <w:jc w:val="left"/>
              <w:rPr>
                <w:rFonts w:ascii="宋体" w:cs="宋体"/>
                <w:kern w:val="0"/>
                <w:sz w:val="24"/>
                <w:szCs w:val="24"/>
              </w:rPr>
            </w:pPr>
            <w:bookmarkStart w:id="70" w:name="OLE_LINK50"/>
            <w:r>
              <w:rPr>
                <w:rFonts w:ascii="宋体" w:hAnsi="宋体" w:cs="宋体" w:hint="eastAsia"/>
                <w:kern w:val="0"/>
                <w:sz w:val="24"/>
                <w:szCs w:val="24"/>
                <w:lang w:val="zh-CN"/>
              </w:rPr>
              <w:t>开户银行：</w:t>
            </w:r>
            <w:bookmarkEnd w:id="70"/>
          </w:p>
        </w:tc>
        <w:tc>
          <w:tcPr>
            <w:tcW w:w="4643" w:type="dxa"/>
          </w:tcPr>
          <w:p w:rsidR="000C39ED" w:rsidRDefault="00D95E5B">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0C39ED">
        <w:trPr>
          <w:jc w:val="center"/>
        </w:trPr>
        <w:tc>
          <w:tcPr>
            <w:tcW w:w="4643" w:type="dxa"/>
          </w:tcPr>
          <w:p w:rsidR="000C39ED" w:rsidRDefault="00D95E5B">
            <w:pPr>
              <w:widowControl/>
              <w:adjustRightInd w:val="0"/>
              <w:jc w:val="left"/>
              <w:rPr>
                <w:rFonts w:ascii="宋体" w:cs="宋体"/>
                <w:kern w:val="0"/>
                <w:sz w:val="24"/>
                <w:szCs w:val="24"/>
              </w:rPr>
            </w:pPr>
            <w:bookmarkStart w:id="71" w:name="OLE_LINK52"/>
            <w:r>
              <w:rPr>
                <w:rFonts w:ascii="宋体" w:hAnsi="宋体" w:cs="宋体" w:hint="eastAsia"/>
                <w:kern w:val="0"/>
                <w:sz w:val="24"/>
                <w:szCs w:val="24"/>
                <w:lang w:val="zh-CN"/>
              </w:rPr>
              <w:t>账号：</w:t>
            </w:r>
            <w:bookmarkEnd w:id="71"/>
          </w:p>
        </w:tc>
        <w:tc>
          <w:tcPr>
            <w:tcW w:w="4643" w:type="dxa"/>
          </w:tcPr>
          <w:p w:rsidR="000C39ED" w:rsidRDefault="00D95E5B">
            <w:pPr>
              <w:widowControl/>
              <w:adjustRightInd w:val="0"/>
              <w:jc w:val="left"/>
              <w:rPr>
                <w:rFonts w:ascii="宋体" w:cs="宋体"/>
                <w:kern w:val="0"/>
                <w:sz w:val="24"/>
                <w:szCs w:val="24"/>
                <w:lang w:val="zh-CN"/>
              </w:rPr>
            </w:pPr>
            <w:r>
              <w:rPr>
                <w:rFonts w:ascii="宋体" w:hAnsi="宋体" w:cs="宋体" w:hint="eastAsia"/>
                <w:kern w:val="0"/>
                <w:sz w:val="24"/>
                <w:szCs w:val="24"/>
                <w:lang w:val="zh-CN"/>
              </w:rPr>
              <w:t>账号：</w:t>
            </w:r>
          </w:p>
          <w:p w:rsidR="000C39ED" w:rsidRDefault="000C39ED">
            <w:pPr>
              <w:widowControl/>
              <w:adjustRightInd w:val="0"/>
              <w:jc w:val="left"/>
              <w:rPr>
                <w:rFonts w:ascii="宋体" w:cs="宋体"/>
                <w:kern w:val="0"/>
                <w:sz w:val="24"/>
                <w:szCs w:val="24"/>
                <w:lang w:val="zh-CN"/>
              </w:rPr>
            </w:pPr>
          </w:p>
        </w:tc>
      </w:tr>
      <w:tr w:rsidR="000C39ED">
        <w:trPr>
          <w:jc w:val="center"/>
        </w:trPr>
        <w:tc>
          <w:tcPr>
            <w:tcW w:w="4643" w:type="dxa"/>
          </w:tcPr>
          <w:p w:rsidR="000C39ED" w:rsidRDefault="00D95E5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tcPr>
          <w:p w:rsidR="000C39ED" w:rsidRDefault="00D95E5B">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0C39ED">
        <w:trPr>
          <w:jc w:val="center"/>
        </w:trPr>
        <w:tc>
          <w:tcPr>
            <w:tcW w:w="4643" w:type="dxa"/>
          </w:tcPr>
          <w:p w:rsidR="000C39ED" w:rsidRDefault="00D95E5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c>
          <w:tcPr>
            <w:tcW w:w="4643" w:type="dxa"/>
          </w:tcPr>
          <w:p w:rsidR="000C39ED" w:rsidRDefault="00D95E5B">
            <w:pPr>
              <w:widowControl/>
              <w:adjustRightInd w:val="0"/>
              <w:jc w:val="left"/>
              <w:rPr>
                <w:rFonts w:ascii="宋体" w:cs="宋体"/>
                <w:kern w:val="0"/>
                <w:sz w:val="24"/>
                <w:szCs w:val="24"/>
                <w:lang w:val="zh-CN"/>
              </w:rPr>
            </w:pPr>
            <w:r>
              <w:rPr>
                <w:rFonts w:ascii="宋体" w:cs="宋体" w:hint="eastAsia"/>
                <w:kern w:val="0"/>
                <w:sz w:val="24"/>
                <w:szCs w:val="24"/>
                <w:lang w:val="zh-CN"/>
              </w:rPr>
              <w:t>日期：年月日</w:t>
            </w:r>
          </w:p>
        </w:tc>
      </w:tr>
    </w:tbl>
    <w:p w:rsidR="000C39ED" w:rsidRDefault="000C39ED">
      <w:pPr>
        <w:spacing w:line="360" w:lineRule="auto"/>
        <w:jc w:val="center"/>
        <w:outlineLvl w:val="0"/>
        <w:rPr>
          <w:rFonts w:ascii="黑体" w:eastAsia="黑体" w:hAnsi="黑体"/>
          <w:sz w:val="28"/>
        </w:rPr>
      </w:pPr>
    </w:p>
    <w:p w:rsidR="000C39ED" w:rsidRDefault="000C39ED">
      <w:pPr>
        <w:spacing w:line="360" w:lineRule="auto"/>
        <w:jc w:val="center"/>
        <w:outlineLvl w:val="0"/>
        <w:rPr>
          <w:rFonts w:ascii="黑体" w:eastAsia="黑体" w:hAnsi="黑体"/>
          <w:sz w:val="28"/>
        </w:rPr>
      </w:pPr>
    </w:p>
    <w:p w:rsidR="000C39ED" w:rsidRDefault="000C39ED">
      <w:pPr>
        <w:spacing w:line="360" w:lineRule="auto"/>
        <w:jc w:val="center"/>
        <w:outlineLvl w:val="0"/>
        <w:rPr>
          <w:rFonts w:ascii="黑体" w:eastAsia="黑体" w:hAnsi="黑体"/>
          <w:sz w:val="28"/>
        </w:rPr>
      </w:pPr>
    </w:p>
    <w:p w:rsidR="000C39ED" w:rsidRDefault="000C39ED">
      <w:pPr>
        <w:spacing w:line="360" w:lineRule="auto"/>
        <w:jc w:val="center"/>
        <w:outlineLvl w:val="0"/>
        <w:rPr>
          <w:rFonts w:ascii="黑体" w:eastAsia="黑体" w:hAnsi="黑体"/>
          <w:sz w:val="28"/>
        </w:rPr>
      </w:pPr>
    </w:p>
    <w:p w:rsidR="000C39ED" w:rsidRDefault="00D95E5B">
      <w:pPr>
        <w:spacing w:line="360" w:lineRule="auto"/>
        <w:jc w:val="center"/>
        <w:outlineLvl w:val="0"/>
        <w:rPr>
          <w:rFonts w:ascii="黑体" w:eastAsia="黑体" w:hAnsi="黑体"/>
          <w:sz w:val="32"/>
          <w:szCs w:val="32"/>
        </w:rPr>
      </w:pPr>
      <w:r>
        <w:rPr>
          <w:rFonts w:ascii="黑体" w:eastAsia="黑体" w:hAnsi="黑体" w:hint="eastAsia"/>
          <w:sz w:val="32"/>
          <w:szCs w:val="32"/>
        </w:rPr>
        <w:lastRenderedPageBreak/>
        <w:t>五</w:t>
      </w:r>
      <w:r w:rsidR="0020419D">
        <w:rPr>
          <w:rFonts w:ascii="黑体" w:eastAsia="黑体" w:hAnsi="黑体" w:hint="eastAsia"/>
          <w:sz w:val="32"/>
          <w:szCs w:val="32"/>
        </w:rPr>
        <w:t>、</w:t>
      </w:r>
      <w:r>
        <w:rPr>
          <w:rFonts w:ascii="黑体" w:eastAsia="黑体" w:hAnsi="黑体" w:hint="eastAsia"/>
          <w:sz w:val="32"/>
          <w:szCs w:val="32"/>
        </w:rPr>
        <w:t>合同条款</w:t>
      </w:r>
    </w:p>
    <w:p w:rsidR="000C39ED" w:rsidRDefault="000C39ED">
      <w:pPr>
        <w:spacing w:line="360" w:lineRule="auto"/>
        <w:jc w:val="center"/>
        <w:outlineLvl w:val="0"/>
        <w:rPr>
          <w:rFonts w:ascii="黑体" w:eastAsia="黑体" w:hAnsi="黑体"/>
          <w:sz w:val="48"/>
          <w:szCs w:val="48"/>
        </w:rPr>
      </w:pP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根据采购项目编号：</w:t>
      </w:r>
      <w:r w:rsidR="0020419D" w:rsidRPr="0020419D">
        <w:rPr>
          <w:rFonts w:asciiTheme="minorEastAsia" w:eastAsiaTheme="minorEastAsia" w:hAnsiTheme="minorEastAsia"/>
          <w:bCs/>
          <w:sz w:val="24"/>
          <w:szCs w:val="24"/>
        </w:rPr>
        <w:t>YXGYJT202306020</w:t>
      </w:r>
      <w:r>
        <w:rPr>
          <w:rFonts w:ascii="宋体" w:hAnsi="宋体" w:cs="宋体" w:hint="eastAsia"/>
          <w:bCs/>
          <w:sz w:val="24"/>
          <w:szCs w:val="24"/>
        </w:rPr>
        <w:t>招标文件和该项目的中标通知书及乙方投标文件，供需双方就此次中标的产品和相关问题，同意按下列条款规定执行。</w:t>
      </w:r>
    </w:p>
    <w:p w:rsidR="000C39ED" w:rsidRDefault="00D95E5B">
      <w:pPr>
        <w:spacing w:line="360" w:lineRule="auto"/>
        <w:ind w:firstLineChars="200" w:firstLine="480"/>
        <w:rPr>
          <w:rFonts w:asciiTheme="minorEastAsia" w:hAnsiTheme="minorEastAsia" w:cstheme="minorEastAsia"/>
          <w:sz w:val="24"/>
          <w:szCs w:val="24"/>
          <w:u w:val="single"/>
        </w:rPr>
      </w:pPr>
      <w:r>
        <w:rPr>
          <w:rFonts w:ascii="宋体" w:hAnsi="宋体" w:cs="宋体" w:hint="eastAsia"/>
          <w:bCs/>
          <w:sz w:val="24"/>
          <w:szCs w:val="24"/>
        </w:rPr>
        <w:t>一、合同内容：甲方向乙方购买</w:t>
      </w:r>
      <w:r>
        <w:rPr>
          <w:rFonts w:ascii="宋体" w:hAnsi="宋体" w:hint="eastAsia"/>
          <w:bCs/>
          <w:sz w:val="24"/>
          <w:szCs w:val="22"/>
          <w:u w:val="single"/>
        </w:rPr>
        <w:t>公厕维修材料</w:t>
      </w:r>
    </w:p>
    <w:p w:rsidR="000C39ED" w:rsidRDefault="00D95E5B">
      <w:pPr>
        <w:numPr>
          <w:ilvl w:val="0"/>
          <w:numId w:val="12"/>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合同期限：自签定合同到2024年5月31日或金额超过中标价合同终止。</w:t>
      </w:r>
    </w:p>
    <w:p w:rsidR="000C39ED" w:rsidRDefault="00D95E5B">
      <w:pPr>
        <w:spacing w:line="360" w:lineRule="auto"/>
        <w:ind w:firstLineChars="200" w:firstLine="480"/>
        <w:rPr>
          <w:rFonts w:ascii="宋体" w:hAnsi="宋体"/>
          <w:bCs/>
          <w:sz w:val="24"/>
        </w:rPr>
      </w:pPr>
      <w:r>
        <w:rPr>
          <w:rFonts w:ascii="宋体" w:hAnsi="宋体" w:hint="eastAsia"/>
          <w:bCs/>
          <w:sz w:val="24"/>
        </w:rPr>
        <w:t>三、价格及支付</w:t>
      </w:r>
    </w:p>
    <w:p w:rsidR="000C39ED" w:rsidRDefault="00D95E5B">
      <w:pPr>
        <w:spacing w:line="360" w:lineRule="auto"/>
        <w:ind w:left="480"/>
        <w:rPr>
          <w:rFonts w:ascii="宋体" w:hAnsi="宋体"/>
          <w:bCs/>
          <w:sz w:val="24"/>
        </w:rPr>
      </w:pPr>
      <w:r>
        <w:rPr>
          <w:rFonts w:ascii="宋体" w:hAnsi="宋体" w:hint="eastAsia"/>
          <w:bCs/>
          <w:sz w:val="24"/>
        </w:rPr>
        <w:t>1、此次中标按中标单价价格执行，详见清单。</w:t>
      </w:r>
    </w:p>
    <w:p w:rsidR="000C39ED" w:rsidRDefault="00D95E5B">
      <w:pPr>
        <w:pStyle w:val="11"/>
        <w:spacing w:line="380" w:lineRule="exact"/>
        <w:ind w:firstLine="490"/>
        <w:rPr>
          <w:rFonts w:ascii="宋体" w:hAnsi="宋体"/>
          <w:color w:val="000000"/>
          <w:sz w:val="24"/>
        </w:rPr>
      </w:pPr>
      <w:r>
        <w:rPr>
          <w:rFonts w:ascii="宋体" w:hAnsi="宋体" w:hint="eastAsia"/>
          <w:color w:val="000000"/>
          <w:sz w:val="24"/>
        </w:rPr>
        <w:t>2、本合同为固定单价价合同，投标价</w:t>
      </w:r>
      <w:r>
        <w:rPr>
          <w:rFonts w:ascii="ˎ̥" w:hAnsi="ˎ̥" w:cs="宋体" w:hint="eastAsia"/>
          <w:color w:val="000000"/>
          <w:kern w:val="0"/>
          <w:sz w:val="24"/>
          <w:u w:val="single"/>
        </w:rPr>
        <w:t>已全部考虑了包括所有服务、人力、机械、运输、仓储、各种税费、劳保、专利技术、质保、政策性文件（如遇政策性文件调整税费，报价将作相应调整）规定及合同包含的所有风险、责任等各项所有费用。</w:t>
      </w:r>
    </w:p>
    <w:p w:rsidR="000C39ED" w:rsidRDefault="00D95E5B">
      <w:pPr>
        <w:pStyle w:val="100"/>
        <w:widowControl/>
        <w:spacing w:line="360" w:lineRule="auto"/>
        <w:jc w:val="left"/>
        <w:rPr>
          <w:rFonts w:ascii="宋体" w:hAnsi="宋体"/>
          <w:bCs/>
          <w:color w:val="000000"/>
          <w:sz w:val="24"/>
        </w:rPr>
      </w:pPr>
      <w:r>
        <w:rPr>
          <w:rFonts w:ascii="宋体" w:hAnsi="宋体" w:hint="eastAsia"/>
          <w:bCs/>
          <w:color w:val="000000"/>
          <w:sz w:val="24"/>
        </w:rPr>
        <w:t>3、付款方式：</w:t>
      </w:r>
    </w:p>
    <w:p w:rsidR="000C39ED" w:rsidRDefault="00D95E5B" w:rsidP="003D6155">
      <w:pPr>
        <w:pStyle w:val="100"/>
        <w:widowControl/>
        <w:spacing w:line="360" w:lineRule="auto"/>
        <w:ind w:firstLineChars="200" w:firstLine="480"/>
        <w:jc w:val="left"/>
        <w:rPr>
          <w:rFonts w:ascii="宋体" w:hAnsi="宋体"/>
          <w:bCs/>
          <w:sz w:val="24"/>
          <w:szCs w:val="24"/>
        </w:rPr>
      </w:pPr>
      <w:r>
        <w:rPr>
          <w:rFonts w:ascii="宋体" w:hAnsi="宋体" w:hint="eastAsia"/>
          <w:bCs/>
          <w:sz w:val="24"/>
          <w:szCs w:val="24"/>
        </w:rPr>
        <w:t>（1）</w:t>
      </w:r>
      <w:r w:rsidR="003D6155">
        <w:rPr>
          <w:rFonts w:ascii="宋体" w:hAnsi="宋体" w:hint="eastAsia"/>
          <w:bCs/>
          <w:sz w:val="24"/>
          <w:szCs w:val="24"/>
        </w:rPr>
        <w:t>原则上供货后，第二个月结算一次，每月25日为结算截止日期。合同货物送抵需方指定的施工现场或仓库，经需方现场验收合格，每月30日前开具所供货物的全额增值税普通发票（附送货签收回单），按实际供货量进行结算；</w:t>
      </w:r>
    </w:p>
    <w:p w:rsidR="000C39ED" w:rsidRDefault="00D95E5B">
      <w:pPr>
        <w:pStyle w:val="Normal00"/>
        <w:spacing w:line="480" w:lineRule="auto"/>
        <w:ind w:firstLineChars="200" w:firstLine="482"/>
        <w:rPr>
          <w:rFonts w:ascii="宋体" w:eastAsia="宋体" w:hAnsi="宋体"/>
          <w:b w:val="0"/>
          <w:kern w:val="2"/>
          <w:sz w:val="24"/>
        </w:rPr>
      </w:pPr>
      <w:r>
        <w:rPr>
          <w:rFonts w:ascii="宋体" w:hAnsi="宋体" w:hint="eastAsia"/>
          <w:bCs/>
          <w:sz w:val="24"/>
        </w:rPr>
        <w:t>（</w:t>
      </w:r>
      <w:r>
        <w:rPr>
          <w:rFonts w:ascii="宋体" w:hAnsi="宋体" w:hint="eastAsia"/>
          <w:bCs/>
          <w:sz w:val="24"/>
        </w:rPr>
        <w:t>2</w:t>
      </w:r>
      <w:r>
        <w:rPr>
          <w:rFonts w:ascii="宋体" w:hAnsi="宋体" w:hint="eastAsia"/>
          <w:bCs/>
          <w:sz w:val="24"/>
        </w:rPr>
        <w:t>）</w:t>
      </w:r>
      <w:r>
        <w:rPr>
          <w:rFonts w:ascii="宋体" w:eastAsia="宋体" w:hAnsi="宋体" w:hint="eastAsia"/>
          <w:b w:val="0"/>
          <w:kern w:val="2"/>
          <w:sz w:val="24"/>
        </w:rPr>
        <w:t>付款方式：银行汇票或转帐支票。</w:t>
      </w:r>
    </w:p>
    <w:p w:rsidR="00C02AEE" w:rsidRDefault="00C02AEE" w:rsidP="00C02AEE">
      <w:pPr>
        <w:pStyle w:val="Normal00"/>
        <w:spacing w:line="480" w:lineRule="auto"/>
        <w:ind w:firstLineChars="200" w:firstLine="482"/>
        <w:rPr>
          <w:rFonts w:ascii="宋体" w:hAnsi="宋体" w:cs="宋体"/>
          <w:sz w:val="24"/>
        </w:rPr>
      </w:pPr>
      <w:r>
        <w:rPr>
          <w:rFonts w:ascii="宋体" w:hAnsi="宋体" w:cs="宋体" w:hint="eastAsia"/>
          <w:sz w:val="24"/>
        </w:rPr>
        <w:t>3</w:t>
      </w:r>
      <w:r>
        <w:rPr>
          <w:rFonts w:ascii="宋体" w:hAnsi="宋体" w:cs="宋体" w:hint="eastAsia"/>
          <w:sz w:val="24"/>
        </w:rPr>
        <w:t>、</w:t>
      </w:r>
      <w:r w:rsidRPr="00C02AEE">
        <w:rPr>
          <w:rFonts w:ascii="宋体" w:hAnsi="宋体" w:cs="宋体" w:hint="eastAsia"/>
          <w:sz w:val="24"/>
        </w:rPr>
        <w:t>履约保证金的退还：投标总价的</w:t>
      </w:r>
      <w:r w:rsidRPr="00C02AEE">
        <w:rPr>
          <w:rFonts w:ascii="宋体" w:hAnsi="宋体" w:cs="宋体" w:hint="eastAsia"/>
          <w:sz w:val="24"/>
        </w:rPr>
        <w:t>10%</w:t>
      </w:r>
      <w:r w:rsidRPr="00C02AEE">
        <w:rPr>
          <w:rFonts w:ascii="宋体" w:hAnsi="宋体" w:cs="宋体" w:hint="eastAsia"/>
          <w:sz w:val="24"/>
        </w:rPr>
        <w:t>（履约保证金），履约保证金于合同履行结束，验收合格后无息退还。</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四、知识产权</w:t>
      </w:r>
    </w:p>
    <w:p w:rsidR="000C39ED" w:rsidRDefault="00D95E5B">
      <w:pPr>
        <w:tabs>
          <w:tab w:val="left" w:pos="945"/>
        </w:tabs>
        <w:spacing w:line="360" w:lineRule="auto"/>
        <w:ind w:firstLineChars="200" w:firstLine="480"/>
        <w:rPr>
          <w:rFonts w:ascii="宋体" w:hAnsi="宋体" w:cs="宋体"/>
          <w:bCs/>
          <w:sz w:val="24"/>
          <w:szCs w:val="24"/>
        </w:rPr>
      </w:pPr>
      <w:r>
        <w:rPr>
          <w:rFonts w:ascii="宋体" w:hAnsi="宋体" w:cs="宋体" w:hint="eastAsia"/>
          <w:bCs/>
          <w:sz w:val="24"/>
          <w:szCs w:val="24"/>
        </w:rPr>
        <w:t>乙方应保证甲方在使用其交付物、服务及其任何部分时不受到第三方关于侵犯专利权、商标权或软件著作权等知识产权的指控。任何第三方如果提出侵权指控，乙方应承担可能发生的一切法律责任和费用。</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四、质量保证</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1、乙方提供的货物</w:t>
      </w:r>
      <w:r>
        <w:rPr>
          <w:rFonts w:ascii="宋体" w:hAnsi="宋体" w:cs="宋体" w:hint="eastAsia"/>
          <w:bCs/>
          <w:sz w:val="24"/>
          <w:szCs w:val="24"/>
          <w:lang w:val="zh-CN"/>
        </w:rPr>
        <w:t>的技术规格应与招标文件规定的技术规格相一致；若技术性能无特殊说明，则按国家有关部门最新颁布的标准及规范为准</w:t>
      </w:r>
      <w:r>
        <w:rPr>
          <w:rFonts w:ascii="宋体" w:hAnsi="宋体" w:cs="宋体" w:hint="eastAsia"/>
          <w:bCs/>
          <w:sz w:val="24"/>
          <w:szCs w:val="24"/>
        </w:rPr>
        <w:t>。</w:t>
      </w:r>
    </w:p>
    <w:p w:rsidR="000C39ED" w:rsidRDefault="00D95E5B">
      <w:pPr>
        <w:tabs>
          <w:tab w:val="left" w:pos="945"/>
        </w:tabs>
        <w:spacing w:line="360" w:lineRule="auto"/>
        <w:ind w:left="284"/>
        <w:rPr>
          <w:rFonts w:ascii="宋体" w:hAnsi="宋体" w:cs="宋体"/>
          <w:bCs/>
          <w:sz w:val="24"/>
          <w:szCs w:val="24"/>
          <w:lang w:val="zh-CN"/>
        </w:rPr>
      </w:pPr>
      <w:r>
        <w:rPr>
          <w:rFonts w:ascii="宋体" w:hAnsi="宋体" w:cs="宋体" w:hint="eastAsia"/>
          <w:bCs/>
          <w:sz w:val="24"/>
          <w:szCs w:val="24"/>
          <w:lang w:val="zh-CN"/>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0C39ED" w:rsidRDefault="00D95E5B">
      <w:pPr>
        <w:tabs>
          <w:tab w:val="left" w:pos="945"/>
        </w:tabs>
        <w:spacing w:line="360" w:lineRule="auto"/>
        <w:ind w:left="284"/>
        <w:rPr>
          <w:rFonts w:ascii="宋体" w:hAnsi="宋体" w:cs="宋体"/>
          <w:b/>
          <w:bCs/>
          <w:sz w:val="24"/>
          <w:szCs w:val="24"/>
          <w:highlight w:val="yellow"/>
        </w:rPr>
      </w:pPr>
      <w:r>
        <w:rPr>
          <w:rFonts w:ascii="宋体" w:hAnsi="宋体" w:cs="宋体" w:hint="eastAsia"/>
          <w:bCs/>
          <w:sz w:val="24"/>
          <w:szCs w:val="24"/>
          <w:lang w:val="zh-CN"/>
        </w:rPr>
        <w:lastRenderedPageBreak/>
        <w:t>3、甲方在签订合同时或后发现乙方存在弄虚作假等行为，则由乙方支付合同总金额</w:t>
      </w:r>
      <w:r w:rsidR="007A64D5">
        <w:rPr>
          <w:rFonts w:ascii="宋体" w:hAnsi="宋体" w:cs="宋体" w:hint="eastAsia"/>
          <w:bCs/>
          <w:sz w:val="24"/>
          <w:szCs w:val="24"/>
          <w:lang w:val="zh-CN"/>
        </w:rPr>
        <w:t>3</w:t>
      </w:r>
      <w:r>
        <w:rPr>
          <w:rFonts w:ascii="宋体" w:hAnsi="宋体" w:cs="宋体" w:hint="eastAsia"/>
          <w:bCs/>
          <w:sz w:val="24"/>
          <w:szCs w:val="24"/>
          <w:lang w:val="zh-CN"/>
        </w:rPr>
        <w:t>0%赔偿违约金，并在3年内不得参与甲方组织的招投标活动。情节严重的，甲方有权终止合同，并在媒体发布公告平台上公布其行为。</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五、交货和验收</w:t>
      </w:r>
    </w:p>
    <w:p w:rsidR="000C39ED" w:rsidRDefault="00D95E5B">
      <w:pPr>
        <w:tabs>
          <w:tab w:val="left" w:pos="945"/>
        </w:tabs>
        <w:spacing w:line="360" w:lineRule="auto"/>
        <w:ind w:left="400"/>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sz w:val="24"/>
          <w:szCs w:val="24"/>
        </w:rPr>
        <w:t>交货时间：</w:t>
      </w:r>
      <w:r>
        <w:rPr>
          <w:rFonts w:ascii="宋体" w:hAnsi="宋体" w:hint="eastAsia"/>
          <w:sz w:val="24"/>
          <w:szCs w:val="24"/>
        </w:rPr>
        <w:t>需方提前一天通知供方，供方负责送货及指导安装调试，从供方至需方的运杂费、装货力资、指导安装调试等均由供货方负责。</w:t>
      </w:r>
    </w:p>
    <w:p w:rsidR="000C39ED" w:rsidRDefault="00D95E5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2、运输及到货地点：由乙方负责办理运输，并承担费用直接送到甲方指定地点，到货后的卸货力资、机械租赁等费用由乙方负责。</w:t>
      </w:r>
    </w:p>
    <w:p w:rsidR="000C39ED" w:rsidRDefault="00D95E5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rPr>
        <w:t>3、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0C39ED" w:rsidRDefault="00D95E5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4、货到甲方指定地址后，由于甲方保管不善造成的质量问题，乙方应负责修理，但有关费用甲方承担。</w:t>
      </w:r>
    </w:p>
    <w:p w:rsidR="000C39ED" w:rsidRDefault="00D95E5B">
      <w:pPr>
        <w:tabs>
          <w:tab w:val="left" w:pos="945"/>
        </w:tabs>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5、货物的到货验收包括：数量、外观、质量、性能、随机材料及配件、装箱单、质量检验合格证书、原厂保修卡、用户手册等随机资料及包装完整无破损。</w:t>
      </w:r>
    </w:p>
    <w:p w:rsidR="000C39ED" w:rsidRDefault="00D95E5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6、货物验收标准：按行业通行标准、厂方出厂标准、招标文件要求和乙方投标文件的承诺，并不低于</w:t>
      </w:r>
      <w:r>
        <w:rPr>
          <w:rFonts w:ascii="宋体" w:hAnsi="宋体" w:cs="宋体" w:hint="eastAsia"/>
          <w:bCs/>
          <w:sz w:val="24"/>
          <w:szCs w:val="24"/>
          <w:lang w:val="zh-CN"/>
        </w:rPr>
        <w:t>国家有关部门最新颁布的标准及规范</w:t>
      </w:r>
      <w:r>
        <w:rPr>
          <w:rFonts w:ascii="宋体" w:hAnsi="宋体" w:cs="宋体" w:hint="eastAsia"/>
          <w:bCs/>
          <w:sz w:val="24"/>
          <w:szCs w:val="24"/>
        </w:rPr>
        <w:t>。</w:t>
      </w:r>
    </w:p>
    <w:p w:rsidR="000C39ED" w:rsidRDefault="00D95E5B">
      <w:pPr>
        <w:tabs>
          <w:tab w:val="left" w:pos="945"/>
        </w:tabs>
        <w:spacing w:line="360" w:lineRule="auto"/>
        <w:ind w:firstLineChars="166" w:firstLine="398"/>
        <w:rPr>
          <w:rFonts w:ascii="宋体" w:hAnsi="宋体" w:cs="宋体"/>
          <w:bCs/>
          <w:sz w:val="24"/>
          <w:szCs w:val="24"/>
        </w:rPr>
      </w:pPr>
      <w:r>
        <w:rPr>
          <w:rFonts w:ascii="宋体" w:hAnsi="宋体" w:cs="宋体" w:hint="eastAsia"/>
          <w:bCs/>
          <w:sz w:val="24"/>
          <w:szCs w:val="24"/>
        </w:rPr>
        <w:t>7、如果任何被检验的货物或服务不符合质量要求，甲方均可以拒绝接受，乙方应及时更换被拒绝的货物或重新提供服务，且不得影响甲方正常工作，费用由乙方承担，因更换或重作导致乙方逾期交付货物的，乙方还应承担逾期交付的违约责任。本规定并不免除乙方在本合同项下的货物质量保证义务或其他义务。</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六、售后服务：</w:t>
      </w:r>
    </w:p>
    <w:p w:rsidR="000C39ED" w:rsidRDefault="00D95E5B">
      <w:pPr>
        <w:spacing w:line="480" w:lineRule="auto"/>
        <w:rPr>
          <w:rFonts w:ascii="宋体" w:hAnsi="宋体"/>
          <w:sz w:val="24"/>
          <w:szCs w:val="24"/>
        </w:rPr>
      </w:pPr>
      <w:r>
        <w:rPr>
          <w:rFonts w:ascii="宋体" w:hAnsi="宋体" w:hint="eastAsia"/>
          <w:sz w:val="24"/>
          <w:szCs w:val="24"/>
        </w:rPr>
        <w:t>（1）投标人应按照本采购项目特点提供长期良好的售后服务，并在投标文件中提供详细具体的售后服务承诺条款及保证。</w:t>
      </w:r>
    </w:p>
    <w:p w:rsidR="000C39ED" w:rsidRDefault="00D95E5B">
      <w:pPr>
        <w:spacing w:line="480" w:lineRule="auto"/>
        <w:rPr>
          <w:rFonts w:ascii="宋体" w:hAnsi="宋体"/>
          <w:sz w:val="24"/>
          <w:szCs w:val="24"/>
        </w:rPr>
      </w:pPr>
      <w:r>
        <w:rPr>
          <w:rFonts w:ascii="宋体" w:hAnsi="宋体" w:hint="eastAsia"/>
          <w:sz w:val="24"/>
          <w:szCs w:val="24"/>
        </w:rPr>
        <w:t>（2）质保期：投标人应提供每批货物自最终验收合格后不少于24个月（国家或厂家有更长期限规定的，从其规定）的免费质保期，所需的费用应包含在投标报价中。在免费质量保修期內由于设计、工艺、材料及设备的缺陷等原因发生的货物更换和维修费用均由中标人负责。质量保修期内出现的任何由质量原因造成的维修直到更换货物均由中标</w:t>
      </w:r>
      <w:r>
        <w:rPr>
          <w:rFonts w:ascii="宋体" w:hAnsi="宋体" w:hint="eastAsia"/>
          <w:sz w:val="24"/>
          <w:szCs w:val="24"/>
        </w:rPr>
        <w:lastRenderedPageBreak/>
        <w:t>人负责解决并承担所需一切费用。</w:t>
      </w:r>
    </w:p>
    <w:p w:rsidR="000C39ED" w:rsidRDefault="00D95E5B">
      <w:pPr>
        <w:spacing w:line="480" w:lineRule="auto"/>
        <w:rPr>
          <w:rFonts w:ascii="宋体" w:hAnsi="宋体"/>
          <w:sz w:val="24"/>
          <w:szCs w:val="24"/>
        </w:rPr>
      </w:pPr>
      <w:r>
        <w:rPr>
          <w:rFonts w:ascii="宋体" w:hAnsi="宋体" w:hint="eastAsia"/>
          <w:sz w:val="24"/>
          <w:szCs w:val="24"/>
        </w:rPr>
        <w:t>（3）中标人必须保证货物的质量，期间不得以任何借口不予修理，否则采购人将有权向中标人索赔。若中标人不能提供报价中货品，将取消其供货资格。</w:t>
      </w:r>
    </w:p>
    <w:p w:rsidR="000C39ED" w:rsidRDefault="00D95E5B">
      <w:pPr>
        <w:spacing w:line="480" w:lineRule="auto"/>
        <w:rPr>
          <w:rFonts w:ascii="宋体" w:hAnsi="宋体"/>
          <w:sz w:val="24"/>
          <w:szCs w:val="24"/>
        </w:rPr>
      </w:pPr>
      <w:r>
        <w:rPr>
          <w:rFonts w:ascii="宋体" w:hAnsi="宋体" w:hint="eastAsia"/>
          <w:sz w:val="24"/>
          <w:szCs w:val="24"/>
        </w:rPr>
        <w:t>（4）各投标人可视自身能力在投标中提供更优、更合理的维修服务承诺。</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rPr>
        <w:t>七、违约责任：</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1</w:t>
      </w:r>
      <w:r>
        <w:rPr>
          <w:rFonts w:ascii="宋体" w:hAnsi="宋体" w:cs="宋体" w:hint="eastAsia"/>
          <w:bCs/>
          <w:sz w:val="24"/>
          <w:szCs w:val="24"/>
          <w:lang w:val="zh-CN"/>
        </w:rPr>
        <w:t>、</w:t>
      </w:r>
      <w:r w:rsidR="007A64D5">
        <w:rPr>
          <w:rFonts w:ascii="宋体" w:hAnsi="宋体" w:hint="eastAsia"/>
          <w:sz w:val="24"/>
          <w:szCs w:val="24"/>
        </w:rPr>
        <w:t>如中标供应商逾期交货，除不可抗力外，每迟交1天，每天违约金金额为逾期交货部分总价款的百分之五。乙方逾期交货超过5个工作日以上的视为乙方不履行合同，甲方有权终止合同，并对乙方处以在3年内不得参与甲方组织的招投标活动的处罚，并报相关采购网站公示。</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2</w:t>
      </w:r>
      <w:r>
        <w:rPr>
          <w:rFonts w:ascii="宋体" w:hAnsi="宋体" w:cs="宋体" w:hint="eastAsia"/>
          <w:bCs/>
          <w:sz w:val="24"/>
          <w:szCs w:val="24"/>
          <w:lang w:val="zh-CN"/>
        </w:rPr>
        <w:t>、由于甲方的原因要求延期交货，甲方应按规定承付货款，并承担乙方提供的代为保管费（有关仓储规定另议）。</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3</w:t>
      </w:r>
      <w:r>
        <w:rPr>
          <w:rFonts w:ascii="宋体" w:hAnsi="宋体" w:cs="宋体" w:hint="eastAsia"/>
          <w:bCs/>
          <w:sz w:val="24"/>
          <w:szCs w:val="24"/>
          <w:lang w:val="zh-CN"/>
        </w:rPr>
        <w:t>、乙方如不能按合同约定按时提供售后服务，则应承担甲方因此支出的费用并按合同总价款的2%向甲方支付违约金。</w:t>
      </w:r>
    </w:p>
    <w:p w:rsidR="000C39ED" w:rsidRDefault="00D95E5B">
      <w:pPr>
        <w:spacing w:line="360" w:lineRule="auto"/>
        <w:ind w:firstLineChars="166" w:firstLine="398"/>
        <w:rPr>
          <w:rFonts w:ascii="宋体" w:hAnsi="宋体" w:cs="宋体"/>
          <w:bCs/>
          <w:sz w:val="24"/>
          <w:szCs w:val="24"/>
        </w:rPr>
      </w:pPr>
      <w:r>
        <w:rPr>
          <w:rFonts w:ascii="宋体" w:hAnsi="宋体" w:cs="宋体" w:hint="eastAsia"/>
          <w:bCs/>
          <w:sz w:val="24"/>
          <w:szCs w:val="24"/>
        </w:rPr>
        <w:t>4</w:t>
      </w:r>
      <w:r>
        <w:rPr>
          <w:rFonts w:ascii="宋体" w:hAnsi="宋体" w:cs="宋体" w:hint="eastAsia"/>
          <w:bCs/>
          <w:sz w:val="24"/>
          <w:szCs w:val="24"/>
          <w:lang w:val="zh-CN"/>
        </w:rPr>
        <w:t>、乙方不履行合同或履行合同不符合约定的，甲方报监管部门同意后，有权随时解除合同，并要求乙方承担合同</w:t>
      </w:r>
      <w:r w:rsidRPr="003D6155">
        <w:rPr>
          <w:rFonts w:ascii="宋体" w:hAnsi="宋体" w:cs="宋体" w:hint="eastAsia"/>
          <w:bCs/>
          <w:sz w:val="24"/>
          <w:szCs w:val="24"/>
          <w:highlight w:val="yellow"/>
          <w:lang w:val="zh-CN"/>
        </w:rPr>
        <w:t>总价款</w:t>
      </w:r>
      <w:r w:rsidR="007A64D5">
        <w:rPr>
          <w:rFonts w:ascii="宋体" w:hAnsi="宋体" w:cs="宋体" w:hint="eastAsia"/>
          <w:bCs/>
          <w:sz w:val="24"/>
          <w:szCs w:val="24"/>
          <w:highlight w:val="yellow"/>
          <w:lang w:val="zh-CN"/>
        </w:rPr>
        <w:t>3</w:t>
      </w:r>
      <w:r w:rsidRPr="003D6155">
        <w:rPr>
          <w:rFonts w:ascii="宋体" w:hAnsi="宋体" w:cs="宋体" w:hint="eastAsia"/>
          <w:bCs/>
          <w:sz w:val="24"/>
          <w:szCs w:val="24"/>
          <w:highlight w:val="yellow"/>
          <w:lang w:val="zh-CN"/>
        </w:rPr>
        <w:t>0%的违约金</w:t>
      </w:r>
      <w:r>
        <w:rPr>
          <w:rFonts w:ascii="宋体" w:hAnsi="宋体" w:cs="宋体" w:hint="eastAsia"/>
          <w:bCs/>
          <w:sz w:val="24"/>
          <w:szCs w:val="24"/>
          <w:lang w:val="zh-CN"/>
        </w:rPr>
        <w:t>，并在3年内不得参与甲方组织的招投标活动。如果甲方因此造成的实际损失超过约定的违约金，则乙方的赔偿额应以甲方的实际损失为准。情节严重的，甲方有权终止合同，并在媒体发布公告平台上公布其行为。</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5</w:t>
      </w:r>
      <w:r>
        <w:rPr>
          <w:rFonts w:ascii="宋体" w:hAnsi="宋体" w:cs="宋体" w:hint="eastAsia"/>
          <w:bCs/>
          <w:sz w:val="24"/>
          <w:szCs w:val="24"/>
          <w:lang w:val="zh-CN"/>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sidR="007A64D5">
        <w:rPr>
          <w:rFonts w:ascii="宋体" w:hAnsi="宋体" w:cs="宋体" w:hint="eastAsia"/>
          <w:bCs/>
          <w:sz w:val="24"/>
          <w:szCs w:val="24"/>
          <w:highlight w:val="yellow"/>
          <w:lang w:val="zh-CN"/>
        </w:rPr>
        <w:t>3</w:t>
      </w:r>
      <w:r w:rsidRPr="003D6155">
        <w:rPr>
          <w:rFonts w:ascii="宋体" w:hAnsi="宋体" w:cs="宋体" w:hint="eastAsia"/>
          <w:bCs/>
          <w:sz w:val="24"/>
          <w:szCs w:val="24"/>
          <w:highlight w:val="yellow"/>
          <w:lang w:val="zh-CN"/>
        </w:rPr>
        <w:t>0%</w:t>
      </w:r>
      <w:r>
        <w:rPr>
          <w:rFonts w:ascii="宋体" w:hAnsi="宋体" w:cs="宋体" w:hint="eastAsia"/>
          <w:bCs/>
          <w:sz w:val="24"/>
          <w:szCs w:val="24"/>
          <w:lang w:val="zh-CN"/>
        </w:rPr>
        <w:t>向甲方支付违约金，如给甲方造成其他损失的，乙方还应负责赔偿。</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6</w:t>
      </w:r>
      <w:r>
        <w:rPr>
          <w:rFonts w:ascii="宋体" w:hAnsi="宋体" w:cs="宋体" w:hint="eastAsia"/>
          <w:bCs/>
          <w:sz w:val="24"/>
          <w:szCs w:val="24"/>
          <w:lang w:val="zh-CN"/>
        </w:rPr>
        <w:t>、如遭遇不可抗力事件，遭遇不可抗力的一方应尽快以书面形式将不可抗力的情况和原因通知另一方，并积极采取措施防止损失扩大。因不可抗力造成的损失，供、需双方按照法律规定处理。</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rPr>
        <w:t>7</w:t>
      </w:r>
      <w:r>
        <w:rPr>
          <w:rFonts w:ascii="宋体" w:hAnsi="宋体" w:cs="宋体" w:hint="eastAsia"/>
          <w:bCs/>
          <w:sz w:val="24"/>
          <w:szCs w:val="24"/>
          <w:lang w:val="zh-CN"/>
        </w:rPr>
        <w:t>、招标文件及合同中所述之“不可抗力”系指不可预见、不可避免、不可克服的事件，包括但不限于：自然灾害,例如地震、台风、洪水等;某些政府行为，例如政府颁布新政策、法律和采取行政措施;社会异常事件,例如罢工、战争等及其他法律、法规规定</w:t>
      </w:r>
      <w:r>
        <w:rPr>
          <w:rFonts w:ascii="宋体" w:hAnsi="宋体" w:cs="宋体" w:hint="eastAsia"/>
          <w:bCs/>
          <w:sz w:val="24"/>
          <w:szCs w:val="24"/>
          <w:lang w:val="zh-CN"/>
        </w:rPr>
        <w:lastRenderedPageBreak/>
        <w:t>的事件。</w:t>
      </w:r>
    </w:p>
    <w:p w:rsidR="000C39ED" w:rsidRDefault="00D95E5B">
      <w:pPr>
        <w:spacing w:line="360" w:lineRule="auto"/>
        <w:ind w:firstLineChars="200" w:firstLine="480"/>
        <w:rPr>
          <w:rFonts w:ascii="宋体" w:hAnsi="宋体" w:cs="宋体"/>
          <w:bCs/>
          <w:sz w:val="24"/>
          <w:szCs w:val="24"/>
        </w:rPr>
      </w:pPr>
      <w:r>
        <w:rPr>
          <w:rFonts w:ascii="宋体" w:hAnsi="宋体" w:cs="宋体" w:hint="eastAsia"/>
          <w:bCs/>
          <w:sz w:val="24"/>
          <w:szCs w:val="24"/>
          <w:lang w:val="zh-CN"/>
        </w:rPr>
        <w:t>八、争议的解决</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1、因货物的质量问题发生争议的，应当邀请国家认可的质量检测机构对货物质量进行鉴定。符合标准的，鉴定费由甲方承担；不符合质量标准的，鉴定费由乙方承担。</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2、因履行本合同引起的或与本合同有关的争议，先由采购人所属预算级次的本级财政部门协调解决，如协调解决不成，则可向甲方所在地（宜兴）法院起诉。</w:t>
      </w:r>
    </w:p>
    <w:p w:rsidR="000C39ED" w:rsidRDefault="00D95E5B">
      <w:pPr>
        <w:spacing w:line="360" w:lineRule="auto"/>
        <w:ind w:firstLineChars="200" w:firstLine="480"/>
        <w:rPr>
          <w:rFonts w:ascii="宋体" w:hAnsi="宋体" w:cs="宋体"/>
          <w:bCs/>
          <w:sz w:val="24"/>
          <w:szCs w:val="24"/>
          <w:lang w:val="zh-CN"/>
        </w:rPr>
      </w:pPr>
      <w:r>
        <w:rPr>
          <w:rFonts w:ascii="宋体" w:hAnsi="宋体" w:cs="宋体" w:hint="eastAsia"/>
          <w:bCs/>
          <w:sz w:val="24"/>
          <w:szCs w:val="24"/>
        </w:rPr>
        <w:t>九、合同生效及其</w:t>
      </w:r>
      <w:r>
        <w:rPr>
          <w:rFonts w:ascii="宋体" w:hAnsi="宋体" w:cs="宋体" w:hint="eastAsia"/>
          <w:bCs/>
          <w:sz w:val="24"/>
          <w:szCs w:val="24"/>
          <w:lang w:val="zh-CN"/>
        </w:rPr>
        <w:t>它</w:t>
      </w:r>
    </w:p>
    <w:p w:rsidR="000C39ED" w:rsidRDefault="00D95E5B">
      <w:pPr>
        <w:spacing w:line="360" w:lineRule="auto"/>
        <w:ind w:left="400"/>
        <w:rPr>
          <w:rFonts w:ascii="宋体" w:hAnsi="宋体" w:cs="宋体"/>
          <w:bCs/>
          <w:sz w:val="24"/>
          <w:szCs w:val="24"/>
          <w:lang w:val="zh-CN"/>
        </w:rPr>
      </w:pPr>
      <w:r>
        <w:rPr>
          <w:rFonts w:ascii="宋体" w:hAnsi="宋体" w:cs="宋体" w:hint="eastAsia"/>
          <w:bCs/>
          <w:sz w:val="24"/>
          <w:szCs w:val="24"/>
          <w:lang w:val="zh-CN"/>
        </w:rPr>
        <w:t>1、合同经供需双方代表签字并加盖公章（或合同章）后即生效。</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2、合同签订后供需双方即直接产生权利与义务的关系，合同执行过程中出现的问题应按照《</w:t>
      </w:r>
      <w:r>
        <w:rPr>
          <w:rFonts w:ascii="宋体" w:hAnsi="宋体" w:cs="宋体" w:hint="eastAsia"/>
          <w:bCs/>
          <w:sz w:val="24"/>
          <w:szCs w:val="24"/>
        </w:rPr>
        <w:t>民法典</w:t>
      </w:r>
      <w:r>
        <w:rPr>
          <w:rFonts w:ascii="宋体" w:hAnsi="宋体" w:cs="宋体" w:hint="eastAsia"/>
          <w:bCs/>
          <w:sz w:val="24"/>
          <w:szCs w:val="24"/>
          <w:lang w:val="zh-CN"/>
        </w:rPr>
        <w:t>》的规定办理。</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3、合同在执行过程中出现的未尽事宜，双方在不违背本合同和招标文件的原则下协商解决，协商结果以书面形式签订补充协议，且补充协议与本合同具有同等效力。</w:t>
      </w:r>
    </w:p>
    <w:p w:rsidR="000C39ED" w:rsidRDefault="00D95E5B">
      <w:pPr>
        <w:spacing w:line="360" w:lineRule="auto"/>
        <w:ind w:firstLineChars="166" w:firstLine="398"/>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kern w:val="0"/>
          <w:sz w:val="24"/>
          <w:szCs w:val="24"/>
        </w:rPr>
        <w:t>招标文件中所列数量为项目的规划设计数量，仅作招标参考，合同签订时或实际使用时数量可能会有较大变动，最终结算以实际使用数量结算，若由于采购方原因导致使用数量不足而终止合同的，不作为违约处理。投标人必须充分考虑市场原料价格变动和实际使用数量的风险，在合同供货期内（投标总价为准），最终结算以单价为准。</w:t>
      </w:r>
    </w:p>
    <w:p w:rsidR="000C39ED" w:rsidRDefault="00D95E5B">
      <w:pPr>
        <w:spacing w:line="360" w:lineRule="auto"/>
        <w:ind w:left="400"/>
        <w:rPr>
          <w:rFonts w:ascii="宋体" w:hAnsi="宋体" w:cs="宋体"/>
          <w:bCs/>
          <w:sz w:val="24"/>
          <w:szCs w:val="24"/>
          <w:lang w:val="zh-CN"/>
        </w:rPr>
      </w:pPr>
      <w:r>
        <w:rPr>
          <w:rFonts w:ascii="宋体" w:hAnsi="宋体" w:cs="宋体" w:hint="eastAsia"/>
          <w:bCs/>
          <w:sz w:val="24"/>
          <w:szCs w:val="24"/>
          <w:lang w:val="zh-CN"/>
        </w:rPr>
        <w:t>5、本合同应按照中华人民共和国的现行法律进行解释。</w:t>
      </w:r>
    </w:p>
    <w:p w:rsidR="000C39ED" w:rsidRDefault="000C39ED"/>
    <w:p w:rsidR="000C39ED" w:rsidRDefault="000C39ED"/>
    <w:p w:rsidR="000C39ED" w:rsidRDefault="000C39ED"/>
    <w:p w:rsidR="000C39ED" w:rsidRDefault="000C39ED"/>
    <w:p w:rsidR="000C39ED" w:rsidRDefault="000C39ED"/>
    <w:p w:rsidR="000C39ED" w:rsidRDefault="000C39ED"/>
    <w:p w:rsidR="000C39ED" w:rsidRDefault="000C39ED"/>
    <w:p w:rsidR="000C39ED" w:rsidRDefault="000C39ED"/>
    <w:p w:rsidR="000C39ED" w:rsidRDefault="000C39ED"/>
    <w:p w:rsidR="000C39ED" w:rsidRDefault="000C39ED">
      <w:pPr>
        <w:spacing w:line="360" w:lineRule="auto"/>
        <w:outlineLvl w:val="0"/>
        <w:rPr>
          <w:rFonts w:ascii="黑体" w:eastAsia="黑体" w:hAnsi="黑体"/>
          <w:sz w:val="28"/>
        </w:rPr>
      </w:pPr>
      <w:bookmarkStart w:id="72" w:name="OLE_LINK105"/>
    </w:p>
    <w:p w:rsidR="001821A1" w:rsidRDefault="001821A1" w:rsidP="001821A1">
      <w:pPr>
        <w:pStyle w:val="2"/>
      </w:pPr>
    </w:p>
    <w:p w:rsidR="001821A1" w:rsidRDefault="001821A1" w:rsidP="001821A1"/>
    <w:p w:rsidR="001821A1" w:rsidRDefault="001821A1" w:rsidP="001821A1">
      <w:pPr>
        <w:pStyle w:val="2"/>
      </w:pPr>
    </w:p>
    <w:p w:rsidR="001821A1" w:rsidRDefault="001821A1" w:rsidP="001821A1"/>
    <w:p w:rsidR="00C02AEE" w:rsidRPr="00C02AEE" w:rsidRDefault="00C02AEE" w:rsidP="00C02AEE">
      <w:pPr>
        <w:pStyle w:val="2"/>
      </w:pPr>
    </w:p>
    <w:p w:rsidR="000C39ED" w:rsidRDefault="00D95E5B">
      <w:pPr>
        <w:spacing w:line="360" w:lineRule="auto"/>
        <w:jc w:val="center"/>
        <w:outlineLvl w:val="0"/>
        <w:rPr>
          <w:rFonts w:ascii="黑体" w:eastAsia="黑体" w:hAnsi="黑体"/>
          <w:sz w:val="28"/>
        </w:rPr>
      </w:pPr>
      <w:r>
        <w:rPr>
          <w:rFonts w:ascii="黑体" w:eastAsia="黑体" w:hAnsi="黑体" w:hint="eastAsia"/>
          <w:sz w:val="28"/>
        </w:rPr>
        <w:t>第六章 附件（投标文件格式）</w:t>
      </w:r>
    </w:p>
    <w:p w:rsidR="000C39ED" w:rsidRDefault="000C39ED">
      <w:pPr>
        <w:spacing w:line="360" w:lineRule="auto"/>
        <w:jc w:val="center"/>
        <w:outlineLvl w:val="0"/>
        <w:rPr>
          <w:rFonts w:ascii="黑体" w:eastAsia="黑体" w:hAnsi="黑体"/>
          <w:sz w:val="28"/>
        </w:rPr>
      </w:pPr>
    </w:p>
    <w:p w:rsidR="000C39ED" w:rsidRDefault="000C39ED">
      <w:pPr>
        <w:spacing w:line="360" w:lineRule="auto"/>
        <w:jc w:val="center"/>
        <w:outlineLvl w:val="0"/>
        <w:rPr>
          <w:rFonts w:ascii="黑体" w:eastAsia="黑体" w:hAnsi="黑体"/>
          <w:sz w:val="28"/>
        </w:rPr>
      </w:pPr>
    </w:p>
    <w:p w:rsidR="000C39ED" w:rsidRDefault="000C39ED">
      <w:pPr>
        <w:rPr>
          <w:rFonts w:ascii="黑体" w:eastAsia="黑体"/>
          <w:b/>
          <w:sz w:val="120"/>
          <w:szCs w:val="120"/>
        </w:rPr>
      </w:pPr>
    </w:p>
    <w:p w:rsidR="000C39ED" w:rsidRDefault="00D95E5B">
      <w:pPr>
        <w:jc w:val="center"/>
        <w:rPr>
          <w:rFonts w:ascii="宋体" w:hAnsi="宋体"/>
          <w:b/>
          <w:sz w:val="120"/>
          <w:szCs w:val="120"/>
        </w:rPr>
      </w:pPr>
      <w:bookmarkStart w:id="73" w:name="_Toc29240"/>
      <w:r>
        <w:rPr>
          <w:rFonts w:ascii="宋体" w:hAnsi="宋体" w:hint="eastAsia"/>
          <w:b/>
          <w:sz w:val="120"/>
          <w:szCs w:val="120"/>
        </w:rPr>
        <w:t>投标文件</w:t>
      </w:r>
      <w:bookmarkEnd w:id="73"/>
    </w:p>
    <w:p w:rsidR="000C39ED" w:rsidRDefault="00D95E5B">
      <w:pPr>
        <w:jc w:val="center"/>
        <w:rPr>
          <w:rFonts w:ascii="宋体" w:hAnsi="宋体"/>
          <w:b/>
          <w:sz w:val="32"/>
          <w:szCs w:val="32"/>
        </w:rPr>
      </w:pPr>
      <w:bookmarkStart w:id="74" w:name="_Toc2400"/>
      <w:r>
        <w:rPr>
          <w:rFonts w:ascii="宋体" w:hAnsi="宋体" w:hint="eastAsia"/>
          <w:b/>
          <w:sz w:val="32"/>
          <w:szCs w:val="32"/>
        </w:rPr>
        <w:t>项目编号：</w:t>
      </w:r>
      <w:bookmarkEnd w:id="74"/>
      <w:r w:rsidR="00BB08A9" w:rsidRPr="001F6299">
        <w:rPr>
          <w:rFonts w:ascii="宋体" w:hAnsi="宋体"/>
          <w:sz w:val="32"/>
          <w:szCs w:val="22"/>
        </w:rPr>
        <w:t>YXGYJT202306020</w:t>
      </w:r>
      <w:r>
        <w:rPr>
          <w:rFonts w:ascii="宋体" w:hAnsi="宋体" w:hint="eastAsia"/>
          <w:b/>
          <w:sz w:val="32"/>
          <w:szCs w:val="32"/>
        </w:rPr>
        <w:t xml:space="preserve">     </w:t>
      </w:r>
    </w:p>
    <w:p w:rsidR="000C39ED" w:rsidRDefault="000C39ED">
      <w:pPr>
        <w:jc w:val="center"/>
        <w:rPr>
          <w:rFonts w:ascii="宋体" w:hAnsi="宋体"/>
          <w:b/>
          <w:sz w:val="32"/>
          <w:szCs w:val="32"/>
        </w:rPr>
      </w:pPr>
    </w:p>
    <w:p w:rsidR="000C39ED" w:rsidRDefault="000C39ED">
      <w:pPr>
        <w:rPr>
          <w:rFonts w:ascii="宋体" w:hAnsi="宋体"/>
          <w:b/>
          <w:sz w:val="32"/>
          <w:szCs w:val="32"/>
        </w:rPr>
      </w:pPr>
    </w:p>
    <w:p w:rsidR="000C39ED" w:rsidRDefault="000C39ED">
      <w:pPr>
        <w:rPr>
          <w:rFonts w:ascii="宋体" w:hAnsi="宋体"/>
          <w:b/>
          <w:sz w:val="32"/>
          <w:szCs w:val="32"/>
        </w:rPr>
      </w:pPr>
    </w:p>
    <w:p w:rsidR="000C39ED" w:rsidRDefault="00D95E5B">
      <w:pPr>
        <w:rPr>
          <w:rFonts w:ascii="宋体" w:hAnsi="宋体"/>
          <w:b/>
          <w:sz w:val="32"/>
          <w:szCs w:val="32"/>
          <w:u w:val="single"/>
        </w:rPr>
      </w:pPr>
      <w:bookmarkStart w:id="75" w:name="_Toc10010"/>
      <w:r>
        <w:rPr>
          <w:rFonts w:ascii="宋体" w:hAnsi="宋体" w:hint="eastAsia"/>
          <w:b/>
          <w:sz w:val="32"/>
          <w:szCs w:val="32"/>
        </w:rPr>
        <w:t>项目名称：</w:t>
      </w:r>
      <w:bookmarkEnd w:id="75"/>
      <w:r>
        <w:rPr>
          <w:rFonts w:ascii="宋体" w:hAnsi="宋体" w:hint="eastAsia"/>
          <w:b/>
          <w:sz w:val="32"/>
          <w:szCs w:val="32"/>
          <w:u w:val="single"/>
        </w:rPr>
        <w:t>宜兴</w:t>
      </w:r>
      <w:bookmarkStart w:id="76" w:name="_Toc8670"/>
      <w:r>
        <w:rPr>
          <w:rFonts w:ascii="宋体" w:hAnsi="宋体" w:hint="eastAsia"/>
          <w:b/>
          <w:sz w:val="32"/>
          <w:szCs w:val="32"/>
          <w:u w:val="single"/>
        </w:rPr>
        <w:t>市公用保洁服务有限公司公厕维修材料采购</w:t>
      </w:r>
    </w:p>
    <w:p w:rsidR="000C39ED" w:rsidRDefault="00D95E5B">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（盖公章）</w:t>
      </w:r>
      <w:bookmarkEnd w:id="76"/>
    </w:p>
    <w:p w:rsidR="000C39ED" w:rsidRDefault="00D95E5B">
      <w:pPr>
        <w:rPr>
          <w:rFonts w:ascii="宋体" w:hAnsi="宋体"/>
        </w:rPr>
      </w:pPr>
      <w:bookmarkStart w:id="77" w:name="_Toc24371"/>
      <w:r>
        <w:rPr>
          <w:rFonts w:ascii="宋体" w:hAnsi="宋体" w:hint="eastAsia"/>
          <w:b/>
          <w:sz w:val="32"/>
          <w:szCs w:val="32"/>
        </w:rPr>
        <w:t>法定代表人或其被授权代表人：</w:t>
      </w:r>
      <w:r>
        <w:rPr>
          <w:rFonts w:ascii="宋体" w:hAnsi="宋体" w:hint="eastAsia"/>
          <w:b/>
          <w:sz w:val="32"/>
          <w:szCs w:val="32"/>
          <w:u w:val="single"/>
        </w:rPr>
        <w:t xml:space="preserve">           （签名）</w:t>
      </w:r>
      <w:bookmarkEnd w:id="77"/>
    </w:p>
    <w:p w:rsidR="000C39ED" w:rsidRDefault="000C39ED">
      <w:pPr>
        <w:rPr>
          <w:rFonts w:ascii="楷体_GB2312" w:eastAsia="楷体_GB2312"/>
          <w:b/>
          <w:sz w:val="32"/>
          <w:szCs w:val="32"/>
        </w:rPr>
      </w:pPr>
    </w:p>
    <w:p w:rsidR="000C39ED" w:rsidRDefault="000C39ED">
      <w:pPr>
        <w:rPr>
          <w:rFonts w:ascii="楷体_GB2312" w:eastAsia="楷体_GB2312"/>
          <w:b/>
          <w:sz w:val="32"/>
          <w:szCs w:val="32"/>
        </w:rPr>
      </w:pPr>
    </w:p>
    <w:p w:rsidR="000C39ED" w:rsidRDefault="000C39ED">
      <w:pPr>
        <w:rPr>
          <w:rFonts w:ascii="楷体_GB2312" w:eastAsia="楷体_GB2312"/>
          <w:b/>
          <w:sz w:val="32"/>
          <w:szCs w:val="32"/>
        </w:rPr>
      </w:pPr>
    </w:p>
    <w:p w:rsidR="000C39ED" w:rsidRDefault="000C39ED">
      <w:pPr>
        <w:rPr>
          <w:rFonts w:ascii="楷体_GB2312" w:eastAsia="楷体_GB2312"/>
          <w:b/>
          <w:sz w:val="32"/>
          <w:szCs w:val="32"/>
        </w:rPr>
      </w:pPr>
    </w:p>
    <w:p w:rsidR="000C39ED" w:rsidRDefault="00D95E5B">
      <w:pPr>
        <w:jc w:val="center"/>
        <w:rPr>
          <w:rFonts w:ascii="宋体" w:hAnsi="宋体"/>
          <w:b/>
          <w:sz w:val="32"/>
          <w:szCs w:val="32"/>
        </w:rPr>
      </w:pPr>
      <w:bookmarkStart w:id="78" w:name="_Toc1179"/>
      <w:r>
        <w:rPr>
          <w:rFonts w:ascii="宋体" w:hAnsi="宋体" w:hint="eastAsia"/>
          <w:b/>
          <w:sz w:val="32"/>
          <w:szCs w:val="32"/>
        </w:rPr>
        <w:t>日期：年月日</w:t>
      </w:r>
      <w:bookmarkEnd w:id="78"/>
    </w:p>
    <w:p w:rsidR="000C39ED" w:rsidRDefault="00D95E5B">
      <w:pPr>
        <w:rPr>
          <w:rFonts w:ascii="宋体"/>
          <w:b/>
          <w:bCs/>
          <w:sz w:val="24"/>
          <w:szCs w:val="24"/>
        </w:rPr>
      </w:pPr>
      <w:bookmarkStart w:id="79" w:name="_Toc24602"/>
      <w:r>
        <w:rPr>
          <w:rFonts w:ascii="黑体" w:eastAsia="黑体" w:hAnsi="宋体" w:hint="eastAsia"/>
          <w:bCs/>
          <w:sz w:val="24"/>
          <w:szCs w:val="24"/>
        </w:rPr>
        <w:br w:type="page"/>
      </w:r>
      <w:bookmarkStart w:id="80" w:name="OLE_LINK24"/>
      <w:r>
        <w:rPr>
          <w:rFonts w:ascii="黑体" w:eastAsia="黑体" w:hAnsi="宋体" w:hint="eastAsia"/>
          <w:bCs/>
          <w:sz w:val="28"/>
          <w:szCs w:val="28"/>
        </w:rPr>
        <w:lastRenderedPageBreak/>
        <w:t>（一）投标函（格式）：</w:t>
      </w:r>
    </w:p>
    <w:bookmarkEnd w:id="80"/>
    <w:p w:rsidR="000C39ED" w:rsidRDefault="00D95E5B" w:rsidP="000D0A0F">
      <w:pPr>
        <w:spacing w:beforeLines="50" w:afterLines="50"/>
        <w:jc w:val="center"/>
        <w:rPr>
          <w:rFonts w:ascii="黑体" w:eastAsia="黑体"/>
          <w:bCs/>
          <w:sz w:val="28"/>
          <w:szCs w:val="28"/>
        </w:rPr>
      </w:pPr>
      <w:r>
        <w:rPr>
          <w:rFonts w:ascii="黑体" w:eastAsia="黑体" w:hint="eastAsia"/>
          <w:bCs/>
          <w:sz w:val="28"/>
          <w:szCs w:val="28"/>
        </w:rPr>
        <w:t>投标函</w:t>
      </w:r>
    </w:p>
    <w:p w:rsidR="000C39ED" w:rsidRDefault="00D95E5B">
      <w:pPr>
        <w:spacing w:line="276" w:lineRule="auto"/>
        <w:rPr>
          <w:rFonts w:ascii="宋体" w:hAnsi="宋体"/>
          <w:bCs/>
          <w:sz w:val="24"/>
          <w:lang w:val="zh-CN"/>
        </w:rPr>
      </w:pPr>
      <w:bookmarkStart w:id="81" w:name="OLE_LINK185"/>
      <w:r>
        <w:rPr>
          <w:rFonts w:ascii="宋体" w:hAnsi="宋体" w:hint="eastAsia"/>
          <w:bCs/>
          <w:sz w:val="24"/>
          <w:lang w:val="zh-CN"/>
        </w:rPr>
        <w:t>致宜兴水务集团有限公司</w:t>
      </w:r>
      <w:bookmarkEnd w:id="81"/>
      <w:r>
        <w:rPr>
          <w:rFonts w:ascii="宋体" w:hAnsi="宋体" w:hint="eastAsia"/>
          <w:bCs/>
          <w:sz w:val="24"/>
          <w:lang w:val="zh-CN"/>
        </w:rPr>
        <w:t>：</w:t>
      </w:r>
    </w:p>
    <w:p w:rsidR="000C39ED" w:rsidRDefault="00D95E5B">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公厕维修材料</w:t>
      </w:r>
      <w:r>
        <w:rPr>
          <w:rFonts w:ascii="宋体" w:hAnsi="宋体" w:hint="eastAsia"/>
          <w:bCs/>
          <w:sz w:val="24"/>
          <w:szCs w:val="24"/>
        </w:rPr>
        <w:t>采购</w:t>
      </w:r>
      <w:r>
        <w:rPr>
          <w:rFonts w:ascii="宋体" w:hAnsi="宋体" w:hint="eastAsia"/>
          <w:bCs/>
          <w:sz w:val="24"/>
          <w:lang w:val="zh-CN"/>
        </w:rPr>
        <w:t>招标文件，经仔细阅读和研究，我方决定参加投标。</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                  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我方同意按招标文件中的规定，本投标文件的有效期为提交投标文件截止之日起的60天（含提交当日）。在特殊情况下，可与贵方协商延长投标文件的有效期。</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rPr>
        <w:t>民法典</w:t>
      </w:r>
      <w:r>
        <w:rPr>
          <w:rFonts w:ascii="宋体" w:hAnsi="宋体" w:hint="eastAsia"/>
          <w:bCs/>
          <w:sz w:val="24"/>
          <w:lang w:val="zh-CN"/>
        </w:rPr>
        <w:t>》和合同条款履行自己的全部责任。</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我方愿意按招标文件的规定交纳投标保证金（如有）。</w:t>
      </w:r>
    </w:p>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0C39ED" w:rsidRDefault="00D95E5B">
      <w:pPr>
        <w:numPr>
          <w:ilvl w:val="0"/>
          <w:numId w:val="13"/>
        </w:numPr>
        <w:spacing w:line="276" w:lineRule="auto"/>
        <w:ind w:firstLineChars="200" w:firstLine="480"/>
        <w:rPr>
          <w:rFonts w:ascii="宋体" w:hAnsi="宋体"/>
          <w:bCs/>
          <w:sz w:val="24"/>
          <w:lang w:val="zh-CN"/>
        </w:rPr>
      </w:pPr>
      <w:bookmarkStart w:id="82"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82"/>
    <w:p w:rsidR="000C39ED" w:rsidRDefault="00D95E5B">
      <w:pPr>
        <w:numPr>
          <w:ilvl w:val="0"/>
          <w:numId w:val="13"/>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0C39ED" w:rsidRDefault="000C39ED">
      <w:pPr>
        <w:numPr>
          <w:ilvl w:val="0"/>
          <w:numId w:val="13"/>
        </w:numPr>
        <w:spacing w:line="276" w:lineRule="auto"/>
        <w:ind w:firstLineChars="200" w:firstLine="480"/>
        <w:rPr>
          <w:rFonts w:ascii="宋体" w:hAnsi="宋体"/>
          <w:bCs/>
          <w:sz w:val="24"/>
          <w:lang w:val="zh-CN"/>
        </w:rPr>
      </w:pPr>
    </w:p>
    <w:p w:rsidR="000C39ED" w:rsidRDefault="000C39ED">
      <w:pPr>
        <w:spacing w:line="276" w:lineRule="auto"/>
        <w:ind w:left="480"/>
        <w:rPr>
          <w:rFonts w:ascii="宋体" w:hAnsi="宋体"/>
          <w:bCs/>
          <w:sz w:val="24"/>
          <w:lang w:val="zh-CN"/>
        </w:rPr>
      </w:pPr>
    </w:p>
    <w:p w:rsidR="000C39ED" w:rsidRDefault="00D95E5B">
      <w:pPr>
        <w:spacing w:line="276" w:lineRule="auto"/>
        <w:rPr>
          <w:rFonts w:ascii="宋体" w:hAnsi="宋体"/>
          <w:bCs/>
          <w:sz w:val="24"/>
          <w:lang w:val="zh-CN"/>
        </w:rPr>
      </w:pPr>
      <w:r>
        <w:rPr>
          <w:rFonts w:ascii="宋体" w:hAnsi="宋体" w:hint="eastAsia"/>
          <w:bCs/>
          <w:sz w:val="24"/>
          <w:lang w:val="zh-CN"/>
        </w:rPr>
        <w:t>单位：                              邮编：</w:t>
      </w:r>
    </w:p>
    <w:p w:rsidR="000C39ED" w:rsidRDefault="00D95E5B">
      <w:pPr>
        <w:spacing w:line="276" w:lineRule="auto"/>
        <w:rPr>
          <w:rFonts w:ascii="宋体" w:hAnsi="宋体"/>
          <w:bCs/>
          <w:sz w:val="24"/>
          <w:lang w:val="zh-CN"/>
        </w:rPr>
      </w:pPr>
      <w:r>
        <w:rPr>
          <w:rFonts w:ascii="宋体" w:hAnsi="宋体" w:hint="eastAsia"/>
          <w:bCs/>
          <w:sz w:val="24"/>
          <w:lang w:val="zh-CN"/>
        </w:rPr>
        <w:t xml:space="preserve">      联系人：                            地址：</w:t>
      </w:r>
    </w:p>
    <w:p w:rsidR="000C39ED" w:rsidRDefault="00D95E5B">
      <w:pPr>
        <w:spacing w:line="276" w:lineRule="auto"/>
        <w:rPr>
          <w:rFonts w:ascii="宋体" w:hAnsi="宋体"/>
          <w:bCs/>
          <w:sz w:val="24"/>
          <w:lang w:val="zh-CN"/>
        </w:rPr>
      </w:pPr>
      <w:r>
        <w:rPr>
          <w:rFonts w:ascii="宋体" w:hAnsi="宋体" w:hint="eastAsia"/>
          <w:bCs/>
          <w:sz w:val="24"/>
          <w:lang w:val="zh-CN"/>
        </w:rPr>
        <w:t xml:space="preserve">      开户名称：                          手机号码：</w:t>
      </w:r>
    </w:p>
    <w:p w:rsidR="000C39ED" w:rsidRDefault="00D95E5B">
      <w:pPr>
        <w:spacing w:line="276" w:lineRule="auto"/>
        <w:rPr>
          <w:rFonts w:ascii="宋体" w:hAnsi="宋体"/>
          <w:bCs/>
          <w:sz w:val="24"/>
          <w:lang w:val="zh-CN"/>
        </w:rPr>
      </w:pPr>
      <w:r>
        <w:rPr>
          <w:rFonts w:ascii="宋体" w:hAnsi="宋体" w:hint="eastAsia"/>
          <w:bCs/>
          <w:sz w:val="24"/>
          <w:lang w:val="zh-CN"/>
        </w:rPr>
        <w:t xml:space="preserve">      开户银行：                          开户账号：</w:t>
      </w:r>
    </w:p>
    <w:p w:rsidR="000C39ED" w:rsidRDefault="000C39ED">
      <w:pPr>
        <w:spacing w:line="276" w:lineRule="auto"/>
        <w:rPr>
          <w:rFonts w:ascii="宋体" w:hAnsi="宋体"/>
          <w:bCs/>
          <w:sz w:val="24"/>
          <w:lang w:val="zh-CN"/>
        </w:rPr>
      </w:pPr>
    </w:p>
    <w:p w:rsidR="000C39ED" w:rsidRDefault="00D95E5B">
      <w:pPr>
        <w:spacing w:line="276" w:lineRule="auto"/>
        <w:jc w:val="center"/>
        <w:rPr>
          <w:rFonts w:ascii="宋体" w:hAnsi="宋体"/>
          <w:bCs/>
          <w:sz w:val="24"/>
          <w:lang w:val="zh-CN"/>
        </w:rPr>
      </w:pPr>
      <w:bookmarkStart w:id="83" w:name="OLE_LINK30"/>
      <w:bookmarkStart w:id="84" w:name="OLE_LINK34"/>
      <w:r>
        <w:rPr>
          <w:rFonts w:ascii="宋体" w:hAnsi="宋体" w:hint="eastAsia"/>
          <w:bCs/>
          <w:sz w:val="24"/>
          <w:lang w:val="zh-CN"/>
        </w:rPr>
        <w:t>投标人签名：</w:t>
      </w:r>
    </w:p>
    <w:p w:rsidR="000C39ED" w:rsidRDefault="00D95E5B">
      <w:pPr>
        <w:spacing w:line="276" w:lineRule="auto"/>
        <w:jc w:val="center"/>
        <w:rPr>
          <w:rFonts w:ascii="宋体" w:hAnsi="宋体"/>
          <w:bCs/>
          <w:sz w:val="24"/>
          <w:lang w:val="zh-CN"/>
        </w:rPr>
      </w:pPr>
      <w:bookmarkStart w:id="85" w:name="OLE_LINK28"/>
      <w:r>
        <w:rPr>
          <w:rFonts w:ascii="宋体" w:hAnsi="宋体" w:hint="eastAsia"/>
          <w:bCs/>
          <w:sz w:val="24"/>
          <w:lang w:val="zh-CN"/>
        </w:rPr>
        <w:t>投标人公章</w:t>
      </w:r>
      <w:bookmarkEnd w:id="85"/>
      <w:r>
        <w:rPr>
          <w:rFonts w:ascii="宋体" w:hAnsi="宋体" w:hint="eastAsia"/>
          <w:bCs/>
          <w:sz w:val="24"/>
          <w:lang w:val="zh-CN"/>
        </w:rPr>
        <w:t>：</w:t>
      </w:r>
    </w:p>
    <w:p w:rsidR="000C39ED" w:rsidRDefault="00D95E5B">
      <w:pPr>
        <w:spacing w:line="480" w:lineRule="exact"/>
        <w:rPr>
          <w:rFonts w:ascii="黑体" w:eastAsia="黑体" w:hAnsi="宋体"/>
          <w:bCs/>
          <w:sz w:val="28"/>
          <w:szCs w:val="28"/>
        </w:rPr>
      </w:pPr>
      <w:bookmarkStart w:id="86" w:name="OLE_LINK146"/>
      <w:bookmarkEnd w:id="83"/>
      <w:bookmarkEnd w:id="84"/>
      <w:r>
        <w:rPr>
          <w:rFonts w:ascii="黑体" w:eastAsia="黑体" w:hAnsi="宋体"/>
          <w:bCs/>
          <w:sz w:val="24"/>
          <w:szCs w:val="24"/>
        </w:rPr>
        <w:br w:type="page"/>
      </w:r>
      <w:r>
        <w:rPr>
          <w:rFonts w:ascii="黑体" w:eastAsia="黑体" w:hAnsi="宋体" w:hint="eastAsia"/>
          <w:bCs/>
          <w:sz w:val="28"/>
          <w:szCs w:val="28"/>
        </w:rPr>
        <w:lastRenderedPageBreak/>
        <w:t>（二）报价文件：</w:t>
      </w:r>
      <w:bookmarkEnd w:id="86"/>
    </w:p>
    <w:bookmarkEnd w:id="79"/>
    <w:p w:rsidR="000C39ED" w:rsidRDefault="00D95E5B" w:rsidP="000D0A0F">
      <w:pPr>
        <w:spacing w:beforeLines="50"/>
        <w:jc w:val="center"/>
        <w:rPr>
          <w:rFonts w:ascii="黑体" w:eastAsia="黑体" w:hAnsi="黑体"/>
          <w:sz w:val="28"/>
          <w:szCs w:val="28"/>
        </w:rPr>
      </w:pPr>
      <w:r>
        <w:rPr>
          <w:rFonts w:ascii="黑体" w:eastAsia="黑体" w:hAnsi="黑体" w:hint="eastAsia"/>
          <w:sz w:val="28"/>
          <w:szCs w:val="28"/>
        </w:rPr>
        <w:t>投标明细报价表</w:t>
      </w:r>
    </w:p>
    <w:p w:rsidR="000C39ED" w:rsidRDefault="00D95E5B">
      <w:pPr>
        <w:jc w:val="center"/>
        <w:rPr>
          <w:rFonts w:ascii="宋体" w:hAnsi="宋体"/>
          <w:sz w:val="24"/>
          <w:szCs w:val="24"/>
        </w:rPr>
      </w:pPr>
      <w:r>
        <w:rPr>
          <w:rFonts w:ascii="宋体" w:hAnsi="宋体" w:hint="eastAsia"/>
          <w:sz w:val="28"/>
          <w:szCs w:val="28"/>
        </w:rPr>
        <w:t>项目编号：</w:t>
      </w:r>
      <w:bookmarkStart w:id="87" w:name="OLE_LINK31"/>
      <w:r w:rsidR="00BB08A9" w:rsidRPr="001F6299">
        <w:rPr>
          <w:rFonts w:ascii="宋体" w:hAnsi="宋体"/>
          <w:sz w:val="32"/>
          <w:szCs w:val="22"/>
        </w:rPr>
        <w:t>YXGYJT202306020</w:t>
      </w:r>
      <w:r>
        <w:rPr>
          <w:rFonts w:asciiTheme="minorEastAsia" w:eastAsiaTheme="minorEastAsia" w:hAnsiTheme="minorEastAsia" w:hint="eastAsia"/>
          <w:bCs/>
          <w:sz w:val="24"/>
          <w:szCs w:val="24"/>
        </w:rPr>
        <w:t xml:space="preserve"> </w:t>
      </w:r>
      <w:r>
        <w:rPr>
          <w:rFonts w:ascii="宋体" w:hAnsi="宋体" w:hint="eastAsia"/>
          <w:sz w:val="24"/>
          <w:szCs w:val="24"/>
        </w:rPr>
        <w:t xml:space="preserve">投标人名称（盖章）：                                        </w:t>
      </w:r>
    </w:p>
    <w:p w:rsidR="000C39ED" w:rsidRDefault="00D95E5B">
      <w:pPr>
        <w:rPr>
          <w:rFonts w:ascii="宋体" w:hAnsi="宋体"/>
          <w:sz w:val="24"/>
          <w:szCs w:val="24"/>
        </w:rPr>
      </w:pPr>
      <w:r>
        <w:rPr>
          <w:rFonts w:ascii="宋体" w:hAnsi="宋体" w:hint="eastAsia"/>
          <w:sz w:val="24"/>
          <w:szCs w:val="24"/>
        </w:rPr>
        <w:t xml:space="preserve"> 单位：元</w:t>
      </w:r>
      <w:bookmarkStart w:id="88" w:name="OLE_LINK32"/>
      <w:bookmarkEnd w:id="87"/>
    </w:p>
    <w:tbl>
      <w:tblPr>
        <w:tblW w:w="8948" w:type="dxa"/>
        <w:tblInd w:w="93" w:type="dxa"/>
        <w:tblLook w:val="04A0"/>
      </w:tblPr>
      <w:tblGrid>
        <w:gridCol w:w="547"/>
        <w:gridCol w:w="1040"/>
        <w:gridCol w:w="1536"/>
        <w:gridCol w:w="788"/>
        <w:gridCol w:w="1066"/>
        <w:gridCol w:w="850"/>
        <w:gridCol w:w="1276"/>
        <w:gridCol w:w="1845"/>
      </w:tblGrid>
      <w:tr w:rsidR="00BB08A9" w:rsidRPr="001821A1" w:rsidTr="00BB08A9">
        <w:trPr>
          <w:trHeight w:val="930"/>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8"/>
                <w:szCs w:val="28"/>
              </w:rPr>
            </w:pPr>
            <w:r w:rsidRPr="001821A1">
              <w:rPr>
                <w:rFonts w:ascii="宋体" w:hAnsi="宋体" w:cs="宋体" w:hint="eastAsia"/>
                <w:color w:val="000000"/>
                <w:kern w:val="0"/>
                <w:sz w:val="28"/>
                <w:szCs w:val="28"/>
              </w:rPr>
              <w:t>序号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8"/>
                <w:szCs w:val="28"/>
              </w:rPr>
            </w:pPr>
            <w:r w:rsidRPr="001821A1">
              <w:rPr>
                <w:rFonts w:ascii="宋体" w:hAnsi="宋体" w:cs="宋体" w:hint="eastAsia"/>
                <w:color w:val="000000"/>
                <w:kern w:val="0"/>
                <w:sz w:val="28"/>
                <w:szCs w:val="28"/>
              </w:rPr>
              <w:t>材料名称</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8"/>
                <w:szCs w:val="28"/>
              </w:rPr>
            </w:pPr>
            <w:r w:rsidRPr="001821A1">
              <w:rPr>
                <w:rFonts w:ascii="宋体" w:hAnsi="宋体" w:cs="宋体" w:hint="eastAsia"/>
                <w:color w:val="000000"/>
                <w:kern w:val="0"/>
                <w:sz w:val="28"/>
                <w:szCs w:val="28"/>
              </w:rPr>
              <w:t>型  号</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4"/>
                <w:szCs w:val="24"/>
              </w:rPr>
            </w:pPr>
            <w:r w:rsidRPr="001821A1">
              <w:rPr>
                <w:rFonts w:ascii="宋体" w:hAnsi="宋体" w:cs="宋体" w:hint="eastAsia"/>
                <w:color w:val="000000"/>
                <w:kern w:val="0"/>
                <w:sz w:val="24"/>
                <w:szCs w:val="24"/>
              </w:rPr>
              <w:t>单位</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4"/>
                <w:szCs w:val="24"/>
              </w:rPr>
            </w:pPr>
            <w:r w:rsidRPr="001821A1">
              <w:rPr>
                <w:rFonts w:ascii="宋体" w:hAnsi="宋体" w:cs="宋体" w:hint="eastAsia"/>
                <w:color w:val="000000"/>
                <w:kern w:val="0"/>
                <w:sz w:val="24"/>
                <w:szCs w:val="24"/>
              </w:rPr>
              <w:t>全年数量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4"/>
                <w:szCs w:val="24"/>
              </w:rPr>
            </w:pPr>
            <w:r w:rsidRPr="001821A1">
              <w:rPr>
                <w:rFonts w:ascii="宋体" w:hAnsi="宋体" w:cs="宋体" w:hint="eastAsia"/>
                <w:color w:val="000000"/>
                <w:kern w:val="0"/>
                <w:sz w:val="24"/>
                <w:szCs w:val="24"/>
              </w:rPr>
              <w:t>含税单价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4"/>
                <w:szCs w:val="24"/>
              </w:rPr>
            </w:pPr>
            <w:r w:rsidRPr="001821A1">
              <w:rPr>
                <w:rFonts w:ascii="宋体" w:hAnsi="宋体" w:cs="宋体" w:hint="eastAsia"/>
                <w:color w:val="000000"/>
                <w:kern w:val="0"/>
                <w:sz w:val="24"/>
                <w:szCs w:val="24"/>
              </w:rPr>
              <w:t>含税总价</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4"/>
                <w:szCs w:val="24"/>
              </w:rPr>
            </w:pPr>
            <w:r w:rsidRPr="001821A1">
              <w:rPr>
                <w:rFonts w:ascii="宋体" w:hAnsi="宋体" w:cs="宋体" w:hint="eastAsia"/>
                <w:color w:val="000000"/>
                <w:kern w:val="0"/>
                <w:sz w:val="24"/>
                <w:szCs w:val="24"/>
              </w:rPr>
              <w:t>响应品牌</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普通面盆龙头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48</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5"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隔断底脚</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192</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隔断上吊码</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隔断塑料接角</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900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隔断不锈钢接角</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铁胀管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8mm</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260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吸顶灯灯泡LED</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6W</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吸顶灯灯泡LED</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10W</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护套线</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卷</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单芯线</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卷</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单片空气开关</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16A</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片</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两相漏电开关</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60A</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生料带</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卷</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860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绝缘带</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卷</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90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LED日光灯管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20W</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45</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LED日光灯管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40W</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173</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lastRenderedPageBreak/>
              <w:t>17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开关</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单联</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98</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开关</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二联</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77</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锯条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细齿</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295</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吸顶式换气扇</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30X30</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墙面换气扇</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38.7X139X390</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全铜镀锌三角阀</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360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全铜镀锌台盆延时龙头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242</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全铜镀锌小便延时阀</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190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全铜镀锌大便延时阀</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上水软管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40cm</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315</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上水软管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50cm</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430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水箱上水洁具</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水箱下水洁具</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马桶上水洁具</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马桶下水洁具</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马桶盖</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大</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450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马桶盖</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小</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快开镀锌水龙头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带钥匙普通铸铁龙头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lastRenderedPageBreak/>
              <w:t>36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高脚全铜镀锌台板龙头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192</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面盆落水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短</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88</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面盆万向塑料落水管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470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电池</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5号</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粒</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塑料门扣</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8分</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盒</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1.2寸</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盒</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一寸</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盒</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自攻螺丝</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1.5寸</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盒</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中性防霉硅酮耐候胶</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大枝</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不锈钢门扣</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塑料隔断门铰链</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左</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付</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塑料隔断门铰链</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右</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付</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镀锌外接</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4分</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防水绝缘带</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卷</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170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塑料绝缘带</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卷</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电线管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6分</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外接</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6分</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PVC胶水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瓶</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lastRenderedPageBreak/>
              <w:t>55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锯条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根</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160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大弯龙头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中号箱扣</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付</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中号锁</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把</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260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59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水箱按钮</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小便感应器</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小便冲洗阀</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大便冲洗阀</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云石胶</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3L/桶</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64</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AB胶</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大盒</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65</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拖把池下水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套</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244</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66</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堵头</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93</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67</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纸箱挂锁</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把</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277</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68</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胶链</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副</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69</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20W日光灯灯管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80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70</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40W日光灯灯管</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支</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150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71</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扶手</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套</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30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72</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挂钩</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只</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208</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73</w:t>
            </w:r>
          </w:p>
        </w:tc>
        <w:tc>
          <w:tcPr>
            <w:tcW w:w="104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防盗锁</w:t>
            </w:r>
          </w:p>
        </w:tc>
        <w:tc>
          <w:tcPr>
            <w:tcW w:w="153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把</w:t>
            </w:r>
          </w:p>
        </w:tc>
        <w:tc>
          <w:tcPr>
            <w:tcW w:w="106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100</w:t>
            </w:r>
          </w:p>
        </w:tc>
        <w:tc>
          <w:tcPr>
            <w:tcW w:w="850"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r w:rsidRPr="001821A1">
              <w:rPr>
                <w:rFonts w:ascii="宋体" w:hAnsi="宋体" w:cs="宋体" w:hint="eastAsia"/>
                <w:color w:val="000000"/>
                <w:kern w:val="0"/>
                <w:sz w:val="22"/>
                <w:szCs w:val="22"/>
              </w:rPr>
              <w:t xml:space="preserve">　</w:t>
            </w:r>
          </w:p>
        </w:tc>
      </w:tr>
      <w:tr w:rsidR="00BB08A9" w:rsidRPr="001821A1" w:rsidTr="00BB08A9">
        <w:trPr>
          <w:trHeight w:val="605"/>
        </w:trPr>
        <w:tc>
          <w:tcPr>
            <w:tcW w:w="49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rsidP="001821A1">
            <w:pPr>
              <w:widowControl/>
              <w:jc w:val="left"/>
              <w:rPr>
                <w:rFonts w:ascii="宋体" w:hAnsi="宋体" w:cs="宋体"/>
                <w:color w:val="000000"/>
                <w:kern w:val="0"/>
                <w:sz w:val="22"/>
                <w:szCs w:val="22"/>
              </w:rPr>
            </w:pPr>
          </w:p>
        </w:tc>
      </w:tr>
      <w:tr w:rsidR="00BB08A9" w:rsidRPr="001821A1" w:rsidTr="00D43B13">
        <w:trPr>
          <w:trHeight w:val="557"/>
        </w:trPr>
        <w:tc>
          <w:tcPr>
            <w:tcW w:w="4977" w:type="dxa"/>
            <w:gridSpan w:val="5"/>
            <w:vMerge w:val="restart"/>
            <w:tcBorders>
              <w:top w:val="single" w:sz="4" w:space="0" w:color="auto"/>
              <w:left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合计（含税）</w:t>
            </w:r>
          </w:p>
        </w:tc>
        <w:tc>
          <w:tcPr>
            <w:tcW w:w="3971" w:type="dxa"/>
            <w:gridSpan w:val="3"/>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pPr>
              <w:widowControl/>
              <w:jc w:val="left"/>
            </w:pPr>
            <w:r>
              <w:rPr>
                <w:rFonts w:ascii="宋体" w:hAnsi="宋体" w:cs="宋体" w:hint="eastAsia"/>
                <w:color w:val="000000"/>
                <w:kern w:val="0"/>
                <w:sz w:val="22"/>
                <w:szCs w:val="22"/>
              </w:rPr>
              <w:t>小写</w:t>
            </w:r>
          </w:p>
        </w:tc>
      </w:tr>
      <w:tr w:rsidR="00BB08A9" w:rsidRPr="001821A1" w:rsidTr="003A11AF">
        <w:trPr>
          <w:trHeight w:val="551"/>
        </w:trPr>
        <w:tc>
          <w:tcPr>
            <w:tcW w:w="4977" w:type="dxa"/>
            <w:gridSpan w:val="5"/>
            <w:vMerge/>
            <w:tcBorders>
              <w:left w:val="single" w:sz="4" w:space="0" w:color="auto"/>
              <w:bottom w:val="single" w:sz="4" w:space="0" w:color="auto"/>
              <w:right w:val="single" w:sz="4" w:space="0" w:color="auto"/>
            </w:tcBorders>
            <w:shd w:val="clear" w:color="auto" w:fill="auto"/>
            <w:vAlign w:val="center"/>
            <w:hideMark/>
          </w:tcPr>
          <w:p w:rsidR="00BB08A9" w:rsidRPr="001821A1" w:rsidRDefault="00BB08A9" w:rsidP="001821A1">
            <w:pPr>
              <w:widowControl/>
              <w:jc w:val="center"/>
              <w:rPr>
                <w:rFonts w:ascii="宋体" w:hAnsi="宋体" w:cs="宋体"/>
                <w:color w:val="000000"/>
                <w:kern w:val="0"/>
                <w:sz w:val="22"/>
                <w:szCs w:val="22"/>
              </w:rPr>
            </w:pPr>
          </w:p>
        </w:tc>
        <w:tc>
          <w:tcPr>
            <w:tcW w:w="3971" w:type="dxa"/>
            <w:gridSpan w:val="3"/>
            <w:tcBorders>
              <w:top w:val="single" w:sz="4" w:space="0" w:color="auto"/>
              <w:left w:val="nil"/>
              <w:bottom w:val="single" w:sz="4" w:space="0" w:color="auto"/>
              <w:right w:val="single" w:sz="4" w:space="0" w:color="auto"/>
            </w:tcBorders>
            <w:shd w:val="clear" w:color="auto" w:fill="auto"/>
            <w:vAlign w:val="center"/>
            <w:hideMark/>
          </w:tcPr>
          <w:p w:rsidR="00BB08A9" w:rsidRPr="001821A1" w:rsidRDefault="00BB08A9">
            <w:pPr>
              <w:widowControl/>
              <w:jc w:val="left"/>
            </w:pPr>
            <w:r>
              <w:rPr>
                <w:rFonts w:ascii="宋体" w:hAnsi="宋体" w:cs="宋体" w:hint="eastAsia"/>
                <w:color w:val="000000"/>
                <w:kern w:val="0"/>
                <w:sz w:val="22"/>
                <w:szCs w:val="22"/>
              </w:rPr>
              <w:t>大写</w:t>
            </w:r>
          </w:p>
        </w:tc>
      </w:tr>
    </w:tbl>
    <w:p w:rsidR="000C39ED" w:rsidRDefault="000C39ED">
      <w:pPr>
        <w:rPr>
          <w:rFonts w:ascii="宋体" w:hAnsi="宋体"/>
          <w:sz w:val="24"/>
          <w:szCs w:val="24"/>
        </w:rPr>
      </w:pPr>
    </w:p>
    <w:p w:rsidR="000C39ED" w:rsidRDefault="000C39ED">
      <w:pPr>
        <w:jc w:val="center"/>
        <w:rPr>
          <w:rFonts w:ascii="宋体" w:hAnsi="宋体"/>
          <w:sz w:val="24"/>
          <w:szCs w:val="24"/>
        </w:rPr>
      </w:pPr>
    </w:p>
    <w:p w:rsidR="000C39ED" w:rsidRDefault="00D95E5B">
      <w:pPr>
        <w:ind w:left="1"/>
        <w:rPr>
          <w:rFonts w:ascii="宋体" w:hAnsi="宋体"/>
          <w:bCs/>
          <w:sz w:val="24"/>
        </w:rPr>
      </w:pPr>
      <w:r>
        <w:rPr>
          <w:rFonts w:ascii="宋体" w:hAnsi="宋体" w:hint="eastAsia"/>
          <w:bCs/>
          <w:sz w:val="24"/>
          <w:lang w:val="zh-CN"/>
        </w:rPr>
        <w:lastRenderedPageBreak/>
        <w:t>投标人签名：</w:t>
      </w:r>
      <w:r w:rsidR="001821A1">
        <w:rPr>
          <w:rFonts w:ascii="宋体" w:hAnsi="宋体" w:hint="eastAsia"/>
          <w:bCs/>
          <w:sz w:val="24"/>
          <w:lang w:val="zh-CN"/>
        </w:rPr>
        <w:t xml:space="preserve">                                                </w:t>
      </w:r>
      <w:r>
        <w:rPr>
          <w:rFonts w:ascii="宋体" w:hAnsi="宋体" w:hint="eastAsia"/>
          <w:sz w:val="24"/>
          <w:szCs w:val="24"/>
        </w:rPr>
        <w:t>日期：</w:t>
      </w:r>
      <w:bookmarkEnd w:id="88"/>
    </w:p>
    <w:p w:rsidR="000C39ED" w:rsidRDefault="000C39ED">
      <w:pPr>
        <w:ind w:left="1"/>
        <w:jc w:val="center"/>
        <w:rPr>
          <w:rFonts w:ascii="宋体" w:hAnsi="宋体"/>
          <w:sz w:val="24"/>
          <w:szCs w:val="24"/>
        </w:rPr>
      </w:pPr>
      <w:bookmarkStart w:id="89" w:name="OLE_LINK147"/>
    </w:p>
    <w:p w:rsidR="000C39ED" w:rsidRDefault="00D95E5B">
      <w:pPr>
        <w:ind w:left="1" w:firstLineChars="200" w:firstLine="420"/>
        <w:jc w:val="left"/>
        <w:rPr>
          <w:rFonts w:ascii="宋体" w:hAnsi="宋体"/>
          <w:szCs w:val="21"/>
          <w:lang w:val="zh-CN"/>
        </w:rPr>
      </w:pPr>
      <w:r>
        <w:rPr>
          <w:rFonts w:ascii="宋体" w:hAnsi="宋体" w:hint="eastAsia"/>
          <w:szCs w:val="21"/>
          <w:lang w:val="zh-CN"/>
        </w:rPr>
        <w:t>注：1、投标报价应包含货物或服务的设计、制造、包装、专利技术、仓储、运输装缷、保险、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0C39ED" w:rsidRDefault="00D95E5B">
      <w:pPr>
        <w:ind w:left="1" w:firstLineChars="200" w:firstLine="420"/>
        <w:jc w:val="left"/>
        <w:rPr>
          <w:rFonts w:ascii="宋体" w:hAnsi="宋体"/>
          <w:szCs w:val="21"/>
          <w:lang w:val="zh-CN"/>
        </w:rPr>
      </w:pPr>
      <w:r>
        <w:rPr>
          <w:rFonts w:ascii="宋体" w:hAnsi="宋体" w:hint="eastAsia"/>
          <w:szCs w:val="21"/>
          <w:lang w:val="zh-CN"/>
        </w:rPr>
        <w:t>2、每一项货物或服务仅接受一个价格，投标文件应对《</w:t>
      </w:r>
      <w:bookmarkStart w:id="90" w:name="OLE_LINK15"/>
      <w:r>
        <w:rPr>
          <w:rFonts w:ascii="宋体" w:hAnsi="宋体" w:hint="eastAsia"/>
          <w:szCs w:val="21"/>
          <w:lang w:val="zh-CN"/>
        </w:rPr>
        <w:t>开标一览表</w:t>
      </w:r>
      <w:bookmarkEnd w:id="90"/>
      <w:r>
        <w:rPr>
          <w:rFonts w:ascii="宋体" w:hAnsi="宋体" w:hint="eastAsia"/>
          <w:szCs w:val="21"/>
          <w:lang w:val="zh-CN"/>
        </w:rPr>
        <w:t>》中的全部货物或服务进行投标，只投其中部分货物或服务者，投标无效；</w:t>
      </w:r>
    </w:p>
    <w:p w:rsidR="000C39ED" w:rsidRDefault="00D95E5B">
      <w:pPr>
        <w:ind w:left="1" w:firstLineChars="200" w:firstLine="420"/>
        <w:jc w:val="left"/>
        <w:rPr>
          <w:rFonts w:ascii="宋体" w:hAnsi="宋体"/>
          <w:szCs w:val="21"/>
          <w:lang w:val="zh-CN"/>
        </w:rPr>
      </w:pPr>
      <w:r>
        <w:rPr>
          <w:rFonts w:ascii="宋体" w:hAnsi="宋体" w:hint="eastAsia"/>
          <w:szCs w:val="21"/>
          <w:lang w:val="zh-CN"/>
        </w:rPr>
        <w:t>3、投标人一旦中标后，如因市场变化、政策性调整等因素导致投标成本的变化，投标报价将不会得到调整。</w:t>
      </w:r>
      <w:bookmarkEnd w:id="89"/>
    </w:p>
    <w:p w:rsidR="000C39ED" w:rsidRDefault="00D95E5B">
      <w:pPr>
        <w:ind w:left="1" w:firstLineChars="200" w:firstLine="420"/>
        <w:jc w:val="left"/>
        <w:rPr>
          <w:rFonts w:ascii="宋体" w:hAnsi="宋体"/>
          <w:szCs w:val="21"/>
          <w:lang w:val="zh-CN"/>
        </w:rPr>
      </w:pPr>
      <w:r>
        <w:rPr>
          <w:rFonts w:ascii="宋体" w:hAnsi="宋体" w:hint="eastAsia"/>
          <w:szCs w:val="21"/>
        </w:rPr>
        <w:t>4、注：</w:t>
      </w:r>
      <w:r>
        <w:rPr>
          <w:rFonts w:ascii="宋体" w:hAnsi="宋体" w:hint="eastAsia"/>
          <w:szCs w:val="21"/>
          <w:lang w:val="zh-CN"/>
        </w:rPr>
        <w:t>实际使用时数量可能会有较大变动，最终结算以实际使用数量结算，若由于采购方原因导致使用数量不足而终止合同的，不作为违约处理。实际使用数量在合同供货期内，最终结算以单价为准。但全年供货量不得超过</w:t>
      </w:r>
      <w:r>
        <w:rPr>
          <w:rFonts w:ascii="宋体" w:hAnsi="宋体" w:hint="eastAsia"/>
          <w:szCs w:val="21"/>
        </w:rPr>
        <w:t>中标价</w:t>
      </w:r>
      <w:r>
        <w:rPr>
          <w:rFonts w:ascii="宋体" w:hAnsi="宋体" w:hint="eastAsia"/>
          <w:szCs w:val="21"/>
          <w:lang w:val="zh-CN"/>
        </w:rPr>
        <w:t>。</w:t>
      </w:r>
    </w:p>
    <w:p w:rsidR="000C39ED" w:rsidRDefault="000C39ED">
      <w:pPr>
        <w:ind w:left="480"/>
        <w:jc w:val="left"/>
        <w:rPr>
          <w:rFonts w:asciiTheme="minorEastAsia" w:eastAsiaTheme="minorEastAsia" w:hAnsiTheme="minorEastAsia" w:cstheme="minorEastAsia"/>
          <w:sz w:val="24"/>
          <w:szCs w:val="24"/>
        </w:rPr>
      </w:pPr>
    </w:p>
    <w:p w:rsidR="000C39ED" w:rsidRDefault="00D95E5B">
      <w:pPr>
        <w:rPr>
          <w:rFonts w:ascii="宋体" w:hAnsi="宋体"/>
          <w:bCs/>
          <w:sz w:val="24"/>
        </w:rPr>
      </w:pPr>
      <w:bookmarkStart w:id="91" w:name="_Toc4946"/>
      <w:r>
        <w:rPr>
          <w:rFonts w:asciiTheme="minorEastAsia" w:eastAsiaTheme="minorEastAsia" w:hAnsiTheme="minorEastAsia" w:cstheme="minorEastAsia" w:hint="eastAsia"/>
          <w:bCs/>
          <w:sz w:val="24"/>
          <w:szCs w:val="24"/>
          <w:lang w:val="zh-CN"/>
        </w:rPr>
        <w:br w:type="page"/>
      </w:r>
      <w:bookmarkEnd w:id="91"/>
    </w:p>
    <w:p w:rsidR="000C39ED" w:rsidRDefault="000C39ED">
      <w:pPr>
        <w:ind w:left="1" w:firstLineChars="200" w:firstLine="420"/>
        <w:jc w:val="left"/>
        <w:rPr>
          <w:rFonts w:ascii="宋体" w:hAnsi="宋体"/>
          <w:szCs w:val="21"/>
          <w:lang w:val="zh-CN"/>
        </w:rPr>
      </w:pPr>
      <w:bookmarkStart w:id="92" w:name="OLE_LINK151"/>
      <w:bookmarkStart w:id="93" w:name="_Toc8000"/>
    </w:p>
    <w:p w:rsidR="000C39ED" w:rsidRDefault="00D95E5B">
      <w:pPr>
        <w:rPr>
          <w:rFonts w:ascii="黑体" w:eastAsia="黑体" w:hAnsi="宋体"/>
          <w:bCs/>
          <w:sz w:val="28"/>
          <w:szCs w:val="28"/>
        </w:rPr>
      </w:pPr>
      <w:r>
        <w:rPr>
          <w:rFonts w:ascii="黑体" w:eastAsia="黑体" w:hAnsi="宋体" w:hint="eastAsia"/>
          <w:bCs/>
          <w:sz w:val="28"/>
          <w:szCs w:val="28"/>
        </w:rPr>
        <w:t>（三）资格证明文件</w:t>
      </w:r>
      <w:bookmarkEnd w:id="92"/>
    </w:p>
    <w:p w:rsidR="000C39ED" w:rsidRDefault="00D95E5B">
      <w:pPr>
        <w:ind w:firstLineChars="200" w:firstLine="480"/>
        <w:rPr>
          <w:rFonts w:ascii="黑体" w:eastAsia="黑体"/>
          <w:bCs/>
          <w:sz w:val="36"/>
        </w:rPr>
      </w:pPr>
      <w:r>
        <w:rPr>
          <w:rFonts w:ascii="黑体" w:eastAsia="黑体" w:hAnsi="宋体" w:hint="eastAsia"/>
          <w:bCs/>
          <w:sz w:val="24"/>
          <w:szCs w:val="24"/>
        </w:rPr>
        <w:t>1、关于资格的声明函（格式）：</w:t>
      </w:r>
      <w:bookmarkEnd w:id="93"/>
    </w:p>
    <w:p w:rsidR="000C39ED" w:rsidRDefault="00D95E5B" w:rsidP="000D0A0F">
      <w:pPr>
        <w:spacing w:beforeLines="50" w:afterLines="50"/>
        <w:jc w:val="center"/>
        <w:rPr>
          <w:rFonts w:ascii="黑体" w:eastAsia="黑体"/>
          <w:bCs/>
          <w:sz w:val="32"/>
        </w:rPr>
      </w:pPr>
      <w:r>
        <w:rPr>
          <w:rFonts w:ascii="黑体" w:eastAsia="黑体" w:hint="eastAsia"/>
          <w:bCs/>
          <w:sz w:val="28"/>
          <w:szCs w:val="28"/>
        </w:rPr>
        <w:t>关于资格的声明函</w:t>
      </w:r>
    </w:p>
    <w:p w:rsidR="000C39ED" w:rsidRDefault="00D95E5B">
      <w:pPr>
        <w:spacing w:line="480" w:lineRule="auto"/>
        <w:jc w:val="left"/>
        <w:rPr>
          <w:rFonts w:ascii="宋体"/>
          <w:bCs/>
          <w:sz w:val="24"/>
          <w:szCs w:val="24"/>
        </w:rPr>
      </w:pPr>
      <w:r>
        <w:rPr>
          <w:rFonts w:ascii="宋体" w:hAnsi="宋体" w:hint="eastAsia"/>
          <w:bCs/>
          <w:sz w:val="24"/>
          <w:szCs w:val="24"/>
        </w:rPr>
        <w:t xml:space="preserve">        </w:t>
      </w:r>
      <w:r w:rsidR="00BB08A9">
        <w:rPr>
          <w:rFonts w:ascii="宋体" w:hAnsi="宋体" w:hint="eastAsia"/>
          <w:bCs/>
          <w:sz w:val="24"/>
          <w:szCs w:val="24"/>
        </w:rPr>
        <w:t xml:space="preserve">                          </w:t>
      </w:r>
      <w:r>
        <w:rPr>
          <w:rFonts w:ascii="宋体" w:hAnsi="宋体" w:hint="eastAsia"/>
          <w:bCs/>
          <w:sz w:val="24"/>
          <w:szCs w:val="24"/>
        </w:rPr>
        <w:t xml:space="preserve"> 项目编号：</w:t>
      </w:r>
      <w:r w:rsidR="00BB08A9" w:rsidRPr="001F6299">
        <w:rPr>
          <w:rFonts w:ascii="宋体" w:hAnsi="宋体"/>
          <w:sz w:val="32"/>
          <w:szCs w:val="22"/>
        </w:rPr>
        <w:t>YXGYJT202306020</w:t>
      </w:r>
      <w:r>
        <w:rPr>
          <w:rFonts w:asciiTheme="minorEastAsia" w:eastAsiaTheme="minorEastAsia" w:hAnsiTheme="minorEastAsia" w:hint="eastAsia"/>
          <w:bCs/>
          <w:sz w:val="24"/>
          <w:szCs w:val="24"/>
        </w:rPr>
        <w:t xml:space="preserve">      </w:t>
      </w:r>
    </w:p>
    <w:p w:rsidR="000C39ED" w:rsidRDefault="00D95E5B">
      <w:pPr>
        <w:tabs>
          <w:tab w:val="left" w:pos="6300"/>
        </w:tabs>
        <w:spacing w:line="480" w:lineRule="auto"/>
        <w:jc w:val="center"/>
        <w:rPr>
          <w:rFonts w:ascii="宋体"/>
          <w:bCs/>
          <w:sz w:val="24"/>
          <w:szCs w:val="24"/>
        </w:rPr>
      </w:pPr>
      <w:r>
        <w:rPr>
          <w:rFonts w:ascii="宋体" w:hAnsi="宋体" w:hint="eastAsia"/>
          <w:bCs/>
          <w:sz w:val="24"/>
          <w:szCs w:val="24"/>
        </w:rPr>
        <w:t>日期：</w:t>
      </w:r>
    </w:p>
    <w:p w:rsidR="000C39ED" w:rsidRDefault="000C39ED">
      <w:pPr>
        <w:spacing w:line="480" w:lineRule="auto"/>
        <w:jc w:val="center"/>
        <w:rPr>
          <w:rFonts w:ascii="宋体"/>
          <w:bCs/>
          <w:sz w:val="24"/>
          <w:szCs w:val="24"/>
        </w:rPr>
      </w:pPr>
    </w:p>
    <w:p w:rsidR="000C39ED" w:rsidRDefault="00D95E5B">
      <w:pPr>
        <w:spacing w:line="480" w:lineRule="auto"/>
        <w:rPr>
          <w:rFonts w:ascii="宋体"/>
          <w:bCs/>
          <w:sz w:val="24"/>
          <w:szCs w:val="24"/>
        </w:rPr>
      </w:pPr>
      <w:r>
        <w:rPr>
          <w:rFonts w:ascii="宋体" w:hAnsi="宋体" w:hint="eastAsia"/>
          <w:bCs/>
          <w:sz w:val="24"/>
          <w:lang w:val="zh-CN"/>
        </w:rPr>
        <w:t>宜兴市公用保洁服务有限公司</w:t>
      </w:r>
      <w:r>
        <w:rPr>
          <w:rFonts w:ascii="宋体" w:hAnsi="宋体" w:hint="eastAsia"/>
          <w:bCs/>
          <w:sz w:val="24"/>
          <w:szCs w:val="24"/>
        </w:rPr>
        <w:t>：</w:t>
      </w:r>
    </w:p>
    <w:p w:rsidR="000C39ED" w:rsidRDefault="00D95E5B">
      <w:pPr>
        <w:spacing w:line="480" w:lineRule="auto"/>
        <w:ind w:firstLineChars="200" w:firstLine="480"/>
        <w:rPr>
          <w:rFonts w:ascii="宋体"/>
          <w:bCs/>
          <w:sz w:val="24"/>
          <w:szCs w:val="24"/>
        </w:rPr>
      </w:pPr>
      <w:r>
        <w:rPr>
          <w:rFonts w:ascii="宋体" w:hAnsi="宋体" w:hint="eastAsia"/>
          <w:bCs/>
          <w:sz w:val="24"/>
          <w:szCs w:val="24"/>
        </w:rPr>
        <w:t>我公司（单位）参加本次项目（</w:t>
      </w:r>
      <w:r w:rsidR="00D00981" w:rsidRPr="00D00981">
        <w:rPr>
          <w:rFonts w:asciiTheme="minorEastAsia" w:eastAsiaTheme="minorEastAsia" w:hAnsiTheme="minorEastAsia"/>
          <w:bCs/>
          <w:sz w:val="24"/>
          <w:szCs w:val="24"/>
        </w:rPr>
        <w:t>YXGYJT202306020</w:t>
      </w:r>
      <w:r>
        <w:rPr>
          <w:rFonts w:ascii="黑体" w:eastAsia="黑体" w:hint="eastAsia"/>
          <w:bCs/>
          <w:sz w:val="24"/>
          <w:szCs w:val="24"/>
        </w:rPr>
        <w:t>）</w:t>
      </w:r>
      <w:r>
        <w:rPr>
          <w:rFonts w:ascii="宋体" w:hAnsi="宋体" w:hint="eastAsia"/>
          <w:bCs/>
          <w:sz w:val="24"/>
          <w:szCs w:val="24"/>
        </w:rPr>
        <w:t>采购活动前三年内，在经营活动中没有重大违法记录，且具备履行合同所必需的设备和专业技术能力。我公司（单位）愿针对本次粉末活性炭项目进行投标，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0C39ED" w:rsidRDefault="000C39ED">
      <w:pPr>
        <w:spacing w:line="480" w:lineRule="auto"/>
        <w:rPr>
          <w:rFonts w:ascii="宋体"/>
          <w:bCs/>
          <w:sz w:val="24"/>
          <w:szCs w:val="24"/>
        </w:rPr>
      </w:pPr>
    </w:p>
    <w:p w:rsidR="000C39ED" w:rsidRDefault="000C39ED">
      <w:pPr>
        <w:rPr>
          <w:rFonts w:ascii="宋体" w:hAnsi="宋体"/>
          <w:sz w:val="24"/>
          <w:szCs w:val="28"/>
        </w:rPr>
      </w:pPr>
    </w:p>
    <w:p w:rsidR="000C39ED" w:rsidRDefault="00D95E5B">
      <w:pPr>
        <w:jc w:val="center"/>
        <w:rPr>
          <w:rFonts w:ascii="宋体" w:hAnsi="宋体"/>
          <w:bCs/>
          <w:sz w:val="24"/>
          <w:lang w:val="zh-CN"/>
        </w:rPr>
      </w:pPr>
      <w:r>
        <w:rPr>
          <w:rFonts w:ascii="宋体" w:hAnsi="宋体" w:hint="eastAsia"/>
          <w:bCs/>
          <w:sz w:val="24"/>
          <w:lang w:val="zh-CN"/>
        </w:rPr>
        <w:t>投标人签名：</w:t>
      </w:r>
    </w:p>
    <w:p w:rsidR="000C39ED" w:rsidRDefault="00D95E5B">
      <w:pPr>
        <w:spacing w:line="360" w:lineRule="auto"/>
        <w:jc w:val="center"/>
        <w:rPr>
          <w:rFonts w:ascii="宋体" w:hAnsi="宋体"/>
          <w:bCs/>
          <w:sz w:val="24"/>
          <w:lang w:val="zh-CN"/>
        </w:rPr>
      </w:pPr>
      <w:r>
        <w:rPr>
          <w:rFonts w:ascii="宋体" w:hAnsi="宋体" w:hint="eastAsia"/>
          <w:bCs/>
          <w:sz w:val="24"/>
          <w:lang w:val="zh-CN"/>
        </w:rPr>
        <w:t>投标人公章：</w:t>
      </w:r>
    </w:p>
    <w:p w:rsidR="000C39ED" w:rsidRDefault="000C39ED">
      <w:pPr>
        <w:spacing w:line="360" w:lineRule="auto"/>
        <w:jc w:val="center"/>
        <w:rPr>
          <w:rFonts w:ascii="黑体" w:eastAsia="黑体"/>
          <w:bCs/>
          <w:sz w:val="28"/>
          <w:szCs w:val="28"/>
        </w:rPr>
      </w:pPr>
    </w:p>
    <w:p w:rsidR="000C39ED" w:rsidRDefault="003D0C89">
      <w:pPr>
        <w:spacing w:line="360" w:lineRule="auto"/>
        <w:rPr>
          <w:rFonts w:ascii="黑体" w:eastAsia="黑体"/>
          <w:bCs/>
          <w:sz w:val="28"/>
          <w:szCs w:val="28"/>
        </w:rPr>
      </w:pPr>
      <w:r w:rsidRPr="003D0C89">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251660288"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EW/WWYSAgAARQQAAA4AAABkcnMvZTJvRG9jLnhtbK1T&#10;Ta7TMBDeI3EHy3uatNACUdMnQSkbBEgPDuDaTmLJf/K4TXoBuAErNuw5V8/xxk5f6Xuw6IIsnLFn&#10;/M1834yXN4PRZC8DKGdrOp2UlEjLnVC2renXL5tnryiByKxg2llZ04MEerN6+mTZ+0rOXOe0kIEg&#10;iIWq9zXtYvRVUQDvpGEwcV5adDYuGBZxG9pCBNYjutHFrCwXRe+C8MFxCYCn69FJT4jhGkDXNIrL&#10;teM7I20cUYPULCIl6JQHusrVNo3k8VPTgIxE1xSZxrxiErS3aS1WS1a1gflO8VMJ7JoSHnEyTFlM&#10;eoZas8jILqi/oIziwYFr4oQ7U4xEsiLIYlo+0ua2Y15mLig1+LPo8P9g+cf950CUqOmCEssMNvz4&#10;4/vx5+/jr29kkeTpPVQYdesxLg5v3IBDc38OeJhYD00w6Y98CPpR3MNZXDlEwvHwebmYT1/MKeHo&#10;m5UvkW6Wv/hz3QeI76UzJBk1Ddi9LCrbf4CIpWDofUjKBk4rsVFa501ot291IHuGnd7kL1WJVx6E&#10;aUv6mr6ez1IhDMe3wbFB03iUAGyb8z24AZfAZf7+BZwKWzPoxgIyQgpjlVFRhmx1kol3VpB48Ciz&#10;xddFUzFGCkq0xMeYrBwZmdLXRCI7bVMSmUf9pFLq2NiZZMVhOyBoMrdOHLCLOx9U26HAuY9F8uB0&#10;Za1OLyGN7+Ue7cvXv7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EW/WWYSAgAARQQAAA4A&#10;AAAAAAAAAQAgAAAAKAEAAGRycy9lMm9Eb2MueG1sUEsFBgAAAAAGAAYAWQEAAKwFAAAAAA==&#10;">
            <v:textbox>
              <w:txbxContent>
                <w:p w:rsidR="00BC7A6A" w:rsidRDefault="00BC7A6A">
                  <w:pPr>
                    <w:jc w:val="left"/>
                    <w:rPr>
                      <w:rFonts w:ascii="黑体" w:eastAsia="黑体"/>
                      <w:sz w:val="32"/>
                      <w:szCs w:val="32"/>
                    </w:rPr>
                  </w:pPr>
                </w:p>
                <w:p w:rsidR="00BC7A6A" w:rsidRDefault="00BC7A6A">
                  <w:pPr>
                    <w:jc w:val="center"/>
                    <w:rPr>
                      <w:rFonts w:ascii="楷体_GB2312" w:eastAsia="楷体_GB2312"/>
                      <w:sz w:val="28"/>
                      <w:szCs w:val="28"/>
                    </w:rPr>
                  </w:pPr>
                  <w:r>
                    <w:rPr>
                      <w:rFonts w:ascii="楷体_GB2312" w:eastAsia="楷体_GB2312" w:hint="eastAsia"/>
                      <w:sz w:val="28"/>
                      <w:szCs w:val="28"/>
                    </w:rPr>
                    <w:t>法定代表人身份证复印件</w:t>
                  </w:r>
                </w:p>
                <w:p w:rsidR="00BC7A6A" w:rsidRDefault="00BC7A6A">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D0C89">
        <w:rPr>
          <w:rFonts w:ascii="楷体_GB2312" w:eastAsia="楷体_GB2312" w:hAnsi="宋体"/>
          <w:bCs/>
          <w:sz w:val="24"/>
        </w:rPr>
        <w:pict>
          <v:shape id="_x0000_s1029" type="#_x0000_t202" style="position:absolute;left:0;text-align:left;margin-left:-3.1pt;margin-top:2.3pt;width:236.15pt;height:163.05pt;z-index:25165926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bPdMKxECAABFBAAADgAAAGRycy9lMm9Eb2MueG1srVPN&#10;jtMwEL4j8Q6W7zRpUSmNmq4EpVwQIC08gGs7iSX/yeM26QvAG3Diwp3n2ufYsdMt3YVDD+TgjGfG&#10;38x8M7O6GYwmBxlAOVvT6aSkRFruhLJtTb9+2b54TQlEZgXTzsqaHiXQm/XzZ6veV3LmOqeFDARB&#10;LFS9r2kXo6+KAngnDYOJ89KisXHBsIjX0BYisB7RjS5mZfmq6F0QPjguAVC7GY30hBiuAXRNo7jc&#10;OL430sYRNUjNIpYEnfJA1znbppE8fmoakJHommKlMZ8YBOVdOov1ilVtYL5T/JQCuyaFJzUZpiwG&#10;PUNtWGRkH9RfUEbx4MA1ccKdKcZCMiNYxbR8ws1tx7zMtSDV4M+kw/+D5R8PnwNRoqYLSiwz2PC7&#10;H9/vfv6++/WNLBI9vYcKvW49+sXhjRtwaB70gMpU9dAEk/5YD0E7kns8kyuHSDgqZ8vlclrOKeFo&#10;m5WLcvFynnCKP899gPheOkOSUNOA3cukssMHiKPrg0uKBk4rsVVa50tod291IAeGnd7m74T+yE1b&#10;0td0OZ+lRBiOb4Njg6LxSAHYNsd79AIugcv8/Qs4JbZh0I0JZITkxiqjogxZ6iQT76wg8eiRZovb&#10;RVMyRgpKtMRlTFL2jEzpazyRO21TEJlH/cRS6tjYmSTFYTcgaBJ3Thyxi3sfVNshwbmPRbLgdOVO&#10;nDYhje/lHeXL7V/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NBY0XYAAAACAEAAA8AAAAAAAAA&#10;AQAgAAAAIgAAAGRycy9kb3ducmV2LnhtbFBLAQIUABQAAAAIAIdO4kBs90wrEQIAAEUEAAAOAAAA&#10;AAAAAAEAIAAAACcBAABkcnMvZTJvRG9jLnhtbFBLBQYAAAAABgAGAFkBAACqBQAAAAA=&#10;">
            <v:textbox>
              <w:txbxContent>
                <w:p w:rsidR="00BC7A6A" w:rsidRDefault="00BC7A6A">
                  <w:pPr>
                    <w:jc w:val="left"/>
                    <w:rPr>
                      <w:rFonts w:ascii="黑体" w:eastAsia="黑体"/>
                      <w:sz w:val="32"/>
                      <w:szCs w:val="32"/>
                    </w:rPr>
                  </w:pPr>
                </w:p>
                <w:p w:rsidR="00BC7A6A" w:rsidRDefault="00BC7A6A">
                  <w:pPr>
                    <w:jc w:val="center"/>
                    <w:rPr>
                      <w:rFonts w:ascii="楷体_GB2312" w:eastAsia="楷体_GB2312"/>
                      <w:sz w:val="28"/>
                      <w:szCs w:val="28"/>
                    </w:rPr>
                  </w:pPr>
                  <w:r>
                    <w:rPr>
                      <w:rFonts w:ascii="楷体_GB2312" w:eastAsia="楷体_GB2312" w:hint="eastAsia"/>
                      <w:sz w:val="28"/>
                      <w:szCs w:val="28"/>
                    </w:rPr>
                    <w:t>法定代表人身份证复印件</w:t>
                  </w:r>
                </w:p>
                <w:p w:rsidR="00BC7A6A" w:rsidRDefault="00BC7A6A">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0C39ED" w:rsidRDefault="000C39ED">
      <w:pPr>
        <w:spacing w:line="360" w:lineRule="auto"/>
        <w:rPr>
          <w:rFonts w:ascii="黑体" w:eastAsia="黑体"/>
          <w:bCs/>
          <w:sz w:val="28"/>
          <w:szCs w:val="28"/>
        </w:rPr>
      </w:pPr>
    </w:p>
    <w:p w:rsidR="000C39ED" w:rsidRDefault="000C39ED">
      <w:pPr>
        <w:spacing w:line="360" w:lineRule="auto"/>
        <w:jc w:val="center"/>
        <w:rPr>
          <w:rFonts w:ascii="黑体" w:eastAsia="黑体"/>
          <w:bCs/>
          <w:sz w:val="28"/>
          <w:szCs w:val="28"/>
        </w:rPr>
      </w:pPr>
    </w:p>
    <w:p w:rsidR="000C39ED" w:rsidRDefault="000C39ED">
      <w:pPr>
        <w:spacing w:line="360" w:lineRule="auto"/>
        <w:jc w:val="center"/>
        <w:rPr>
          <w:rFonts w:ascii="黑体" w:eastAsia="黑体"/>
          <w:bCs/>
          <w:sz w:val="28"/>
          <w:szCs w:val="28"/>
        </w:rPr>
      </w:pPr>
    </w:p>
    <w:p w:rsidR="000C39ED" w:rsidRDefault="000C39ED">
      <w:pPr>
        <w:spacing w:line="360" w:lineRule="auto"/>
        <w:jc w:val="center"/>
        <w:rPr>
          <w:rFonts w:ascii="黑体" w:eastAsia="黑体"/>
          <w:bCs/>
          <w:sz w:val="28"/>
          <w:szCs w:val="28"/>
        </w:rPr>
      </w:pPr>
    </w:p>
    <w:p w:rsidR="000C39ED" w:rsidRDefault="000C39ED">
      <w:pPr>
        <w:spacing w:line="360" w:lineRule="auto"/>
        <w:jc w:val="center"/>
        <w:rPr>
          <w:rFonts w:ascii="黑体" w:eastAsia="黑体"/>
          <w:bCs/>
          <w:sz w:val="28"/>
          <w:szCs w:val="28"/>
        </w:rPr>
      </w:pPr>
    </w:p>
    <w:p w:rsidR="000C39ED" w:rsidRDefault="00D95E5B">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2、法定代表人授权委托书（格式）：</w:t>
      </w:r>
    </w:p>
    <w:p w:rsidR="000C39ED" w:rsidRDefault="00D95E5B" w:rsidP="000D0A0F">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0C39ED" w:rsidRDefault="000C39ED">
      <w:pPr>
        <w:rPr>
          <w:rFonts w:ascii="宋体" w:hAnsi="宋体"/>
          <w:sz w:val="24"/>
          <w:szCs w:val="28"/>
        </w:rPr>
      </w:pPr>
    </w:p>
    <w:p w:rsidR="000C39ED" w:rsidRDefault="00D95E5B" w:rsidP="00D00981">
      <w:pPr>
        <w:tabs>
          <w:tab w:val="left" w:pos="255"/>
        </w:tabs>
        <w:spacing w:line="360" w:lineRule="auto"/>
        <w:ind w:leftChars="200" w:left="420" w:firstLineChars="2000" w:firstLine="4800"/>
        <w:rPr>
          <w:rFonts w:asciiTheme="minorEastAsia" w:eastAsiaTheme="minorEastAsia" w:hAnsiTheme="minorEastAsia"/>
          <w:bCs/>
          <w:sz w:val="24"/>
          <w:szCs w:val="24"/>
        </w:rPr>
      </w:pPr>
      <w:r>
        <w:rPr>
          <w:rFonts w:ascii="宋体" w:hAnsi="宋体" w:hint="eastAsia"/>
          <w:sz w:val="24"/>
          <w:szCs w:val="21"/>
          <w:lang w:val="zh-CN"/>
        </w:rPr>
        <w:t>项目编号：</w:t>
      </w:r>
      <w:r w:rsidR="00D00981" w:rsidRPr="00D00981">
        <w:rPr>
          <w:rFonts w:ascii="宋体" w:hAnsi="宋体"/>
          <w:sz w:val="24"/>
          <w:szCs w:val="21"/>
          <w:lang w:val="zh-CN"/>
        </w:rPr>
        <w:t>YXGYJT202306020</w:t>
      </w:r>
      <w:r>
        <w:rPr>
          <w:rFonts w:asciiTheme="minorEastAsia" w:eastAsiaTheme="minorEastAsia" w:hAnsiTheme="minorEastAsia" w:hint="eastAsia"/>
          <w:bCs/>
          <w:sz w:val="24"/>
          <w:szCs w:val="24"/>
        </w:rPr>
        <w:t xml:space="preserve">   </w:t>
      </w:r>
    </w:p>
    <w:p w:rsidR="000C39ED" w:rsidRDefault="00D95E5B" w:rsidP="00D00981">
      <w:pPr>
        <w:tabs>
          <w:tab w:val="left" w:pos="255"/>
        </w:tabs>
        <w:spacing w:line="360" w:lineRule="auto"/>
        <w:ind w:leftChars="200" w:left="420" w:firstLineChars="2000" w:firstLine="4800"/>
        <w:rPr>
          <w:rFonts w:ascii="宋体" w:hAnsi="宋体"/>
          <w:sz w:val="24"/>
          <w:szCs w:val="21"/>
          <w:lang w:val="zh-CN"/>
        </w:rPr>
      </w:pPr>
      <w:r>
        <w:rPr>
          <w:rFonts w:ascii="宋体" w:hAnsi="宋体" w:hint="eastAsia"/>
          <w:sz w:val="24"/>
          <w:szCs w:val="21"/>
          <w:lang w:val="zh-CN"/>
        </w:rPr>
        <w:t>日期：</w:t>
      </w:r>
    </w:p>
    <w:p w:rsidR="000C39ED" w:rsidRDefault="00D95E5B">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宜兴市公用保洁服务有限公司</w:t>
      </w:r>
      <w:r>
        <w:rPr>
          <w:rFonts w:ascii="宋体" w:hAnsi="宋体" w:hint="eastAsia"/>
          <w:sz w:val="24"/>
          <w:szCs w:val="21"/>
          <w:lang w:val="zh-CN"/>
        </w:rPr>
        <w:t>：</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           性别：        年龄：         职务：</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                   手机号码：</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                     传真：</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                  单位名称（公章）：</w:t>
      </w:r>
    </w:p>
    <w:p w:rsidR="000C39ED" w:rsidRDefault="00D95E5B">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法定代表人签名：</w:t>
      </w:r>
    </w:p>
    <w:p w:rsidR="000C39ED" w:rsidRDefault="000C39ED">
      <w:pPr>
        <w:spacing w:line="360" w:lineRule="auto"/>
        <w:rPr>
          <w:rFonts w:ascii="黑体" w:eastAsia="黑体"/>
          <w:bCs/>
          <w:sz w:val="28"/>
          <w:szCs w:val="28"/>
        </w:rPr>
      </w:pPr>
    </w:p>
    <w:p w:rsidR="000C39ED" w:rsidRDefault="003D0C89">
      <w:pPr>
        <w:spacing w:line="360" w:lineRule="auto"/>
        <w:rPr>
          <w:rFonts w:ascii="黑体" w:eastAsia="黑体"/>
          <w:bCs/>
          <w:sz w:val="28"/>
          <w:szCs w:val="28"/>
        </w:rPr>
      </w:pPr>
      <w:r w:rsidRPr="003D0C89">
        <w:rPr>
          <w:rFonts w:ascii="楷体_GB2312" w:eastAsia="楷体_GB2312" w:hAnsi="宋体"/>
          <w:bCs/>
          <w:sz w:val="24"/>
        </w:rPr>
        <w:pict>
          <v:shape id="_x0000_s1028" type="#_x0000_t202" style="position:absolute;left:0;text-align:left;margin-left:245.9pt;margin-top:2.05pt;width:241.35pt;height:163pt;z-index:251662336"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OXDpswSAgAARQQAAA4AAABkcnMvZTJvRG9jLnhtbK1T&#10;zY7TMBC+I/EOlu80aaHLEjVdCUq5IEBaeADXmSSW/CeP26QvAG/AiQt3nqvPwdjtlu7CYQ/k4Iw9&#10;42/m+2a8uBmNZjsIqJyt+XRScgZWukbZruZfPq+fXXOGUdhGaGeh5ntAfrN8+mQx+Apmrne6gcAI&#10;xGI1+Jr3MfqqKFD2YAROnAdLztYFIyJtQ1c0QQyEbnQxK8urYnCh8cFJQKTT1dHJT4jhMYCubZWE&#10;lZNbAzYeUQNoEYkS9sojX+Zq2xZk/Ni2CJHpmhPTmFdKQvYmrcVyIaouCN8reSpBPKaEB5yMUJaS&#10;nqFWIgq2DeovKKNkcOjaOJHOFEciWRFiMS0faHPbCw+ZC0mN/iw6/j9Y+WH3KTDV1JzaboWhhh++&#10;fzv8+HX4+ZVdJ3kGjxVF3XqKi+NrN9LQ3J0jHSbWYxtM+hMfRn4Sd38WF8bIJB0+L6/m0xdzziT5&#10;ZuVLopvlL/5c9wHjO3CGJaPmgbqXRRW79xipFAq9C0nZ0GnVrJXWeRO6zRsd2E5Qp9f5S1XSlXth&#10;2rKh5q/ms1SIoPFtaWzINJ4kQNvlfPdu4CVwmb9/AafCVgL7YwEZIYWJyqgIIVs9iOatbVjce5LZ&#10;0uviqRgDDWca6DEmK0dGofRjIomdtikJ5FE/qZQ6duxMsuK4GQk0mRvX7KmLWx9U15PAuY9F8tB0&#10;Za1OLyGN7+We7Mv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k+SdkAAAAJAQAADwAAAAAA&#10;AAABACAAAAAiAAAAZHJzL2Rvd25yZXYueG1sUEsBAhQAFAAAAAgAh07iQOXDpswSAgAARQQAAA4A&#10;AAAAAAAAAQAgAAAAKAEAAGRycy9lMm9Eb2MueG1sUEsFBgAAAAAGAAYAWQEAAKwFAAAAAA==&#10;">
            <v:textbox>
              <w:txbxContent>
                <w:p w:rsidR="00BC7A6A" w:rsidRDefault="00BC7A6A">
                  <w:pPr>
                    <w:jc w:val="left"/>
                    <w:rPr>
                      <w:rFonts w:ascii="黑体" w:eastAsia="黑体"/>
                      <w:sz w:val="32"/>
                      <w:szCs w:val="32"/>
                    </w:rPr>
                  </w:pPr>
                </w:p>
                <w:p w:rsidR="00BC7A6A" w:rsidRDefault="00BC7A6A">
                  <w:pPr>
                    <w:jc w:val="center"/>
                    <w:rPr>
                      <w:rFonts w:ascii="楷体_GB2312" w:eastAsia="楷体_GB2312"/>
                      <w:sz w:val="28"/>
                      <w:szCs w:val="28"/>
                    </w:rPr>
                  </w:pPr>
                  <w:r>
                    <w:rPr>
                      <w:rFonts w:ascii="楷体_GB2312" w:eastAsia="楷体_GB2312" w:hint="eastAsia"/>
                      <w:sz w:val="28"/>
                      <w:szCs w:val="28"/>
                    </w:rPr>
                    <w:t>被授权代表身份证复印件</w:t>
                  </w:r>
                </w:p>
                <w:p w:rsidR="00BC7A6A" w:rsidRDefault="00BC7A6A">
                  <w:pPr>
                    <w:jc w:val="center"/>
                    <w:rPr>
                      <w:rFonts w:ascii="楷体_GB2312" w:eastAsia="楷体_GB2312"/>
                      <w:sz w:val="28"/>
                      <w:szCs w:val="28"/>
                    </w:rPr>
                  </w:pPr>
                  <w:r>
                    <w:rPr>
                      <w:rFonts w:ascii="楷体_GB2312" w:eastAsia="楷体_GB2312" w:hint="eastAsia"/>
                      <w:sz w:val="28"/>
                      <w:szCs w:val="28"/>
                    </w:rPr>
                    <w:t>反面</w:t>
                  </w:r>
                </w:p>
                <w:p w:rsidR="00BC7A6A" w:rsidRDefault="00BC7A6A">
                  <w:pPr>
                    <w:jc w:val="center"/>
                    <w:rPr>
                      <w:rFonts w:ascii="楷体_GB2312" w:eastAsia="楷体_GB2312"/>
                      <w:sz w:val="28"/>
                      <w:szCs w:val="28"/>
                    </w:rPr>
                  </w:pPr>
                </w:p>
              </w:txbxContent>
            </v:textbox>
          </v:shape>
        </w:pict>
      </w:r>
      <w:r w:rsidRPr="003D0C89">
        <w:rPr>
          <w:rFonts w:ascii="楷体_GB2312" w:eastAsia="楷体_GB2312" w:hAnsi="宋体"/>
          <w:bCs/>
          <w:sz w:val="24"/>
        </w:rPr>
        <w:pict>
          <v:shape id="_x0000_s1027" type="#_x0000_t202" style="position:absolute;left:0;text-align:left;margin-left:-3.1pt;margin-top:2.3pt;width:236.15pt;height:163.05pt;z-index:25166131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oYuD3BICAABFBAAADgAAAGRycy9lMm9Eb2MueG1srVPN&#10;jtMwEL4j8Q6W7zRpUVkaNV0JSrkgQFp4ANd2Ekv+k8dt0heAN+DEhTvP1efYsdMt3YVDD+TgjD3j&#10;b775Zry8HYwmexlAOVvT6aSkRFruhLJtTb9+2bx4TQlEZgXTzsqaHiTQ29XzZ8veV3LmOqeFDARB&#10;LFS9r2kXo6+KAngnDYOJ89Kis3HBsIjb0BYisB7RjS5mZfmq6F0QPjguAfB0PTrpCTFcA+iaRnG5&#10;dnxnpI0japCaRSwJOuWBrjLbppE8fmoakJHommKlMa+YBO1tWovVklVtYL5T/ESBXUPhSU2GKYtJ&#10;z1BrFhnZBfUXlFE8OHBNnHBnirGQrAhWMS2faHPXMS9zLSg1+LPo8P9g+cf950CUqOmcEssMNvz4&#10;4/vx5+/jr29knuTpPVQYdecxLg5v3IBD83AOeJiqHppg0h/rIehHcQ9nceUQCcfD2WKxmJaYhaNv&#10;Vt6UNy8zfvHnug8Q30tnSDJqGrB7WVS2/wARqWDoQ0jKBk4rsVFa501ot291IHuGnd7kL7HEK4/C&#10;tCV9TRfzWSLCcHwbHBs0jUcJwLY536MbcAlc5u9fwInYmkE3EsgIKYxVRkUZstVJJt5ZQeLBo8wW&#10;XxdNZIwUlGiJjzFZOTIypa+JxOq0TUlkHvWTSqljY2eSFYftgKDJ3DpxwC7ufFBthwLnPhbJg9OV&#10;tTq9hDS+l3u0L1//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QWNF2AAAAAgBAAAPAAAAAAAA&#10;AAEAIAAAACIAAABkcnMvZG93bnJldi54bWxQSwECFAAUAAAACACHTuJAoYuD3BICAABFBAAADgAA&#10;AAAAAAABACAAAAAnAQAAZHJzL2Uyb0RvYy54bWxQSwUGAAAAAAYABgBZAQAAqwUAAAAA&#10;">
            <v:textbox>
              <w:txbxContent>
                <w:p w:rsidR="00BC7A6A" w:rsidRDefault="00BC7A6A">
                  <w:pPr>
                    <w:jc w:val="left"/>
                    <w:rPr>
                      <w:rFonts w:ascii="黑体" w:eastAsia="黑体"/>
                      <w:sz w:val="32"/>
                      <w:szCs w:val="32"/>
                    </w:rPr>
                  </w:pPr>
                </w:p>
                <w:p w:rsidR="00BC7A6A" w:rsidRDefault="00BC7A6A">
                  <w:pPr>
                    <w:jc w:val="center"/>
                    <w:rPr>
                      <w:rFonts w:ascii="楷体_GB2312" w:eastAsia="楷体_GB2312"/>
                      <w:sz w:val="28"/>
                      <w:szCs w:val="28"/>
                    </w:rPr>
                  </w:pPr>
                  <w:r>
                    <w:rPr>
                      <w:rFonts w:ascii="楷体_GB2312" w:eastAsia="楷体_GB2312" w:hint="eastAsia"/>
                      <w:sz w:val="28"/>
                      <w:szCs w:val="28"/>
                    </w:rPr>
                    <w:t>被授权代表身份证复印件</w:t>
                  </w:r>
                </w:p>
                <w:p w:rsidR="00BC7A6A" w:rsidRDefault="00BC7A6A">
                  <w:pPr>
                    <w:jc w:val="center"/>
                    <w:rPr>
                      <w:rFonts w:ascii="楷体_GB2312" w:eastAsia="楷体_GB2312"/>
                      <w:sz w:val="28"/>
                      <w:szCs w:val="28"/>
                    </w:rPr>
                  </w:pPr>
                  <w:r>
                    <w:rPr>
                      <w:rFonts w:ascii="楷体_GB2312" w:eastAsia="楷体_GB2312" w:hint="eastAsia"/>
                      <w:sz w:val="28"/>
                      <w:szCs w:val="28"/>
                    </w:rPr>
                    <w:t>正面</w:t>
                  </w:r>
                </w:p>
                <w:p w:rsidR="00BC7A6A" w:rsidRDefault="00BC7A6A">
                  <w:pPr>
                    <w:jc w:val="center"/>
                    <w:rPr>
                      <w:rFonts w:ascii="楷体_GB2312" w:eastAsia="楷体_GB2312"/>
                      <w:sz w:val="28"/>
                      <w:szCs w:val="28"/>
                    </w:rPr>
                  </w:pPr>
                </w:p>
              </w:txbxContent>
            </v:textbox>
          </v:shape>
        </w:pict>
      </w:r>
    </w:p>
    <w:p w:rsidR="000C39ED" w:rsidRDefault="000C39ED">
      <w:pPr>
        <w:spacing w:line="360" w:lineRule="auto"/>
        <w:rPr>
          <w:rFonts w:ascii="黑体" w:eastAsia="黑体"/>
          <w:bCs/>
          <w:sz w:val="28"/>
          <w:szCs w:val="28"/>
        </w:rPr>
      </w:pPr>
    </w:p>
    <w:p w:rsidR="000C39ED" w:rsidRDefault="000C39ED">
      <w:pPr>
        <w:spacing w:line="360" w:lineRule="auto"/>
        <w:jc w:val="center"/>
        <w:rPr>
          <w:rFonts w:ascii="黑体" w:eastAsia="黑体"/>
          <w:bCs/>
          <w:sz w:val="28"/>
          <w:szCs w:val="28"/>
        </w:rPr>
      </w:pPr>
    </w:p>
    <w:p w:rsidR="000C39ED" w:rsidRDefault="000C39ED">
      <w:pPr>
        <w:spacing w:line="360" w:lineRule="auto"/>
        <w:jc w:val="center"/>
        <w:rPr>
          <w:rFonts w:ascii="黑体" w:eastAsia="黑体"/>
          <w:bCs/>
          <w:sz w:val="28"/>
          <w:szCs w:val="28"/>
        </w:rPr>
      </w:pPr>
    </w:p>
    <w:p w:rsidR="000C39ED" w:rsidRDefault="000C39ED">
      <w:pPr>
        <w:spacing w:line="360" w:lineRule="auto"/>
        <w:ind w:firstLineChars="200" w:firstLine="480"/>
        <w:rPr>
          <w:rFonts w:ascii="黑体" w:eastAsia="黑体" w:hAnsi="宋体"/>
          <w:bCs/>
          <w:sz w:val="24"/>
          <w:szCs w:val="24"/>
        </w:rPr>
      </w:pPr>
    </w:p>
    <w:p w:rsidR="000C39ED" w:rsidRDefault="000C39ED">
      <w:pPr>
        <w:rPr>
          <w:rFonts w:ascii="黑体" w:eastAsia="黑体" w:hAnsi="宋体"/>
          <w:bCs/>
          <w:sz w:val="24"/>
          <w:szCs w:val="24"/>
        </w:rPr>
      </w:pPr>
    </w:p>
    <w:bookmarkEnd w:id="72"/>
    <w:p w:rsidR="000C39ED" w:rsidRDefault="000C39ED">
      <w:pPr>
        <w:tabs>
          <w:tab w:val="left" w:pos="255"/>
        </w:tabs>
        <w:spacing w:line="360" w:lineRule="auto"/>
        <w:jc w:val="left"/>
        <w:rPr>
          <w:rFonts w:ascii="宋体" w:hAnsi="宋体"/>
          <w:sz w:val="24"/>
          <w:szCs w:val="21"/>
          <w:lang w:val="zh-CN"/>
        </w:rPr>
      </w:pPr>
    </w:p>
    <w:p w:rsidR="000C39ED" w:rsidRDefault="000C39ED">
      <w:pPr>
        <w:tabs>
          <w:tab w:val="left" w:pos="255"/>
        </w:tabs>
        <w:spacing w:line="360" w:lineRule="auto"/>
        <w:jc w:val="left"/>
        <w:rPr>
          <w:rFonts w:ascii="宋体" w:hAnsi="宋体"/>
          <w:sz w:val="24"/>
          <w:szCs w:val="21"/>
          <w:lang w:val="zh-CN"/>
        </w:rPr>
      </w:pPr>
    </w:p>
    <w:p w:rsidR="000C39ED" w:rsidRDefault="00D95E5B">
      <w:pPr>
        <w:widowControl/>
        <w:jc w:val="left"/>
        <w:rPr>
          <w:rFonts w:ascii="宋体" w:hAnsi="宋体"/>
          <w:sz w:val="24"/>
          <w:szCs w:val="21"/>
          <w:lang w:val="zh-CN"/>
        </w:rPr>
      </w:pPr>
      <w:r>
        <w:rPr>
          <w:rFonts w:ascii="宋体" w:hAnsi="宋体"/>
          <w:sz w:val="24"/>
          <w:szCs w:val="21"/>
          <w:lang w:val="zh-CN"/>
        </w:rPr>
        <w:br w:type="page"/>
      </w:r>
    </w:p>
    <w:p w:rsidR="000C39ED" w:rsidRDefault="00D95E5B">
      <w:pPr>
        <w:ind w:firstLineChars="200" w:firstLine="480"/>
        <w:rPr>
          <w:rFonts w:ascii="黑体" w:eastAsia="黑体" w:hAnsi="宋体"/>
          <w:bCs/>
          <w:sz w:val="24"/>
          <w:szCs w:val="24"/>
        </w:rPr>
      </w:pPr>
      <w:r>
        <w:rPr>
          <w:rFonts w:ascii="黑体" w:eastAsia="黑体" w:hAnsi="宋体" w:hint="eastAsia"/>
          <w:bCs/>
          <w:sz w:val="24"/>
          <w:szCs w:val="24"/>
        </w:rPr>
        <w:lastRenderedPageBreak/>
        <w:t>3、资格性证明材料复印件：</w:t>
      </w:r>
    </w:p>
    <w:p w:rsidR="000C39ED" w:rsidRDefault="00D95E5B" w:rsidP="000D0A0F">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D00981" w:rsidRDefault="00D95E5B" w:rsidP="00D00981">
      <w:pPr>
        <w:spacing w:line="480" w:lineRule="auto"/>
        <w:jc w:val="center"/>
        <w:rPr>
          <w:rFonts w:asciiTheme="minorEastAsia" w:eastAsiaTheme="minorEastAsia" w:hAnsiTheme="minorEastAsia"/>
          <w:bCs/>
          <w:sz w:val="24"/>
          <w:szCs w:val="24"/>
        </w:rPr>
      </w:pPr>
      <w:r>
        <w:rPr>
          <w:rFonts w:ascii="宋体" w:hAnsi="宋体" w:hint="eastAsia"/>
          <w:bCs/>
          <w:sz w:val="24"/>
          <w:szCs w:val="24"/>
        </w:rPr>
        <w:t xml:space="preserve">                                   项目编号：</w:t>
      </w:r>
      <w:r w:rsidR="00D00981" w:rsidRPr="00D00981">
        <w:rPr>
          <w:rFonts w:asciiTheme="minorEastAsia" w:eastAsiaTheme="minorEastAsia" w:hAnsiTheme="minorEastAsia"/>
          <w:bCs/>
          <w:sz w:val="24"/>
          <w:szCs w:val="24"/>
        </w:rPr>
        <w:t>YXGYJT202306020</w:t>
      </w:r>
    </w:p>
    <w:p w:rsidR="000C39ED" w:rsidRDefault="00D00981" w:rsidP="00D00981">
      <w:pPr>
        <w:spacing w:line="480" w:lineRule="auto"/>
        <w:jc w:val="center"/>
        <w:rPr>
          <w:rFonts w:ascii="宋体" w:hAnsi="宋体"/>
          <w:bCs/>
          <w:sz w:val="24"/>
          <w:szCs w:val="24"/>
        </w:rPr>
      </w:pPr>
      <w:r>
        <w:rPr>
          <w:rFonts w:asciiTheme="minorEastAsia" w:eastAsiaTheme="minorEastAsia" w:hAnsiTheme="minorEastAsia" w:hint="eastAsia"/>
          <w:bCs/>
          <w:sz w:val="24"/>
          <w:szCs w:val="24"/>
        </w:rPr>
        <w:t xml:space="preserve">                </w:t>
      </w:r>
      <w:r w:rsidR="00D95E5B">
        <w:rPr>
          <w:rFonts w:ascii="宋体" w:hAnsi="宋体" w:hint="eastAsia"/>
          <w:bCs/>
          <w:sz w:val="24"/>
          <w:szCs w:val="24"/>
        </w:rPr>
        <w:t>日期：</w:t>
      </w:r>
    </w:p>
    <w:p w:rsidR="000C39ED" w:rsidRDefault="00D95E5B">
      <w:pPr>
        <w:spacing w:line="480" w:lineRule="auto"/>
        <w:rPr>
          <w:rFonts w:ascii="宋体" w:hAnsi="宋体"/>
          <w:bCs/>
          <w:sz w:val="24"/>
          <w:szCs w:val="24"/>
        </w:rPr>
      </w:pPr>
      <w:r>
        <w:rPr>
          <w:rFonts w:ascii="宋体" w:hAnsi="宋体" w:hint="eastAsia"/>
          <w:bCs/>
          <w:sz w:val="24"/>
          <w:szCs w:val="24"/>
        </w:rPr>
        <w:t>投标人应按以下顺序提供相关材料复印件：</w:t>
      </w:r>
    </w:p>
    <w:p w:rsidR="00E13FFB" w:rsidRDefault="00E13FFB" w:rsidP="00E13FFB">
      <w:pPr>
        <w:numPr>
          <w:ilvl w:val="0"/>
          <w:numId w:val="14"/>
        </w:numPr>
        <w:tabs>
          <w:tab w:val="left" w:pos="0"/>
          <w:tab w:val="left" w:pos="255"/>
        </w:tabs>
        <w:spacing w:line="360" w:lineRule="auto"/>
        <w:rPr>
          <w:rFonts w:ascii="宋体" w:hAnsi="宋体"/>
          <w:bCs/>
          <w:sz w:val="24"/>
          <w:szCs w:val="24"/>
          <w:lang w:val="zh-CN"/>
        </w:rPr>
      </w:pPr>
      <w:bookmarkStart w:id="94" w:name="OLE_LINK11"/>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r>
        <w:rPr>
          <w:rFonts w:ascii="宋体" w:hAnsi="宋体"/>
          <w:bCs/>
          <w:sz w:val="24"/>
          <w:szCs w:val="24"/>
          <w:lang w:val="zh-CN"/>
        </w:rPr>
        <w:t xml:space="preserve"> </w:t>
      </w:r>
    </w:p>
    <w:p w:rsidR="00E13FFB" w:rsidRDefault="00E13FFB" w:rsidP="00E13FFB">
      <w:pPr>
        <w:numPr>
          <w:ilvl w:val="0"/>
          <w:numId w:val="14"/>
        </w:numPr>
        <w:tabs>
          <w:tab w:val="left" w:pos="0"/>
          <w:tab w:val="left" w:pos="255"/>
        </w:tabs>
        <w:spacing w:line="360" w:lineRule="auto"/>
        <w:ind w:left="26" w:firstLineChars="200" w:firstLine="480"/>
        <w:rPr>
          <w:rFonts w:ascii="宋体" w:hAnsi="宋体"/>
          <w:sz w:val="24"/>
          <w:szCs w:val="24"/>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sz w:val="24"/>
          <w:szCs w:val="24"/>
          <w:lang w:val="zh-CN"/>
        </w:rPr>
        <w:t xml:space="preserve"> ）</w:t>
      </w:r>
    </w:p>
    <w:p w:rsidR="00E13FFB" w:rsidRDefault="00E13FFB" w:rsidP="00E13FFB">
      <w:pPr>
        <w:numPr>
          <w:ilvl w:val="0"/>
          <w:numId w:val="14"/>
        </w:numPr>
        <w:tabs>
          <w:tab w:val="left" w:pos="0"/>
          <w:tab w:val="left" w:pos="255"/>
        </w:tabs>
        <w:spacing w:line="360" w:lineRule="auto"/>
        <w:ind w:left="26"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E13FFB" w:rsidRDefault="00E13FFB" w:rsidP="00E13FFB">
      <w:pPr>
        <w:numPr>
          <w:ilvl w:val="0"/>
          <w:numId w:val="14"/>
        </w:numPr>
        <w:tabs>
          <w:tab w:val="left" w:pos="420"/>
          <w:tab w:val="left" w:pos="945"/>
          <w:tab w:val="left" w:pos="1155"/>
        </w:tabs>
        <w:spacing w:line="360" w:lineRule="auto"/>
        <w:ind w:left="26"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E13FFB" w:rsidRDefault="00E13FFB" w:rsidP="00E13FFB">
      <w:pPr>
        <w:numPr>
          <w:ilvl w:val="0"/>
          <w:numId w:val="14"/>
        </w:numPr>
        <w:tabs>
          <w:tab w:val="left" w:pos="420"/>
          <w:tab w:val="left" w:pos="945"/>
          <w:tab w:val="left" w:pos="1155"/>
        </w:tabs>
        <w:spacing w:line="360" w:lineRule="auto"/>
        <w:ind w:left="26"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0C39ED" w:rsidRDefault="000C39ED">
      <w:pPr>
        <w:ind w:firstLineChars="200" w:firstLine="480"/>
        <w:rPr>
          <w:rFonts w:ascii="黑体" w:eastAsia="黑体" w:hAnsi="宋体"/>
          <w:bCs/>
          <w:sz w:val="24"/>
          <w:szCs w:val="24"/>
        </w:rPr>
      </w:pPr>
    </w:p>
    <w:bookmarkEnd w:id="94"/>
    <w:p w:rsidR="000C39ED" w:rsidRDefault="000C39ED">
      <w:pPr>
        <w:pStyle w:val="aa"/>
        <w:ind w:firstLine="480"/>
        <w:rPr>
          <w:rFonts w:ascii="宋体" w:hAnsi="宋体"/>
          <w:bCs/>
          <w:sz w:val="24"/>
          <w:szCs w:val="24"/>
        </w:rPr>
      </w:pPr>
    </w:p>
    <w:p w:rsidR="000C39ED" w:rsidRDefault="000C39ED">
      <w:pPr>
        <w:pStyle w:val="aa"/>
        <w:ind w:firstLine="480"/>
        <w:rPr>
          <w:rFonts w:ascii="宋体" w:hAnsi="宋体"/>
          <w:bCs/>
          <w:sz w:val="24"/>
          <w:szCs w:val="24"/>
        </w:rPr>
      </w:pPr>
    </w:p>
    <w:p w:rsidR="000C39ED" w:rsidRDefault="000C39ED">
      <w:pPr>
        <w:pStyle w:val="aa"/>
        <w:ind w:firstLine="480"/>
        <w:rPr>
          <w:rFonts w:ascii="宋体" w:hAnsi="宋体"/>
          <w:bCs/>
          <w:sz w:val="24"/>
          <w:szCs w:val="24"/>
        </w:rPr>
      </w:pPr>
    </w:p>
    <w:p w:rsidR="000C39ED" w:rsidRDefault="00D95E5B">
      <w:pPr>
        <w:rPr>
          <w:rFonts w:ascii="宋体" w:hAnsi="宋体"/>
          <w:b/>
          <w:bCs/>
          <w:sz w:val="36"/>
          <w:szCs w:val="36"/>
        </w:rPr>
      </w:pPr>
      <w:r>
        <w:rPr>
          <w:rFonts w:ascii="宋体" w:hAnsi="宋体" w:hint="eastAsia"/>
          <w:b/>
          <w:bCs/>
          <w:sz w:val="36"/>
          <w:szCs w:val="36"/>
        </w:rPr>
        <w:br w:type="page"/>
      </w:r>
    </w:p>
    <w:p w:rsidR="00D00981" w:rsidRDefault="00D95E5B" w:rsidP="00D00981">
      <w:pPr>
        <w:ind w:firstLineChars="100" w:firstLine="361"/>
        <w:jc w:val="center"/>
        <w:rPr>
          <w:rFonts w:ascii="宋体" w:hAnsi="宋体"/>
          <w:b/>
          <w:bCs/>
          <w:sz w:val="36"/>
          <w:szCs w:val="36"/>
        </w:rPr>
      </w:pPr>
      <w:r>
        <w:rPr>
          <w:rFonts w:ascii="宋体" w:hAnsi="宋体" w:hint="eastAsia"/>
          <w:b/>
          <w:bCs/>
          <w:sz w:val="36"/>
          <w:szCs w:val="36"/>
        </w:rPr>
        <w:lastRenderedPageBreak/>
        <w:t>宜兴市公用保洁服务有限公司公厕维修材料</w:t>
      </w:r>
    </w:p>
    <w:p w:rsidR="000C39ED" w:rsidRPr="00D00981" w:rsidRDefault="00D95E5B" w:rsidP="00D00981">
      <w:pPr>
        <w:ind w:firstLineChars="100" w:firstLine="361"/>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t>采购</w:t>
      </w:r>
      <w:r>
        <w:rPr>
          <w:rFonts w:ascii="宋体" w:hAnsi="宋体" w:hint="eastAsia"/>
          <w:b/>
          <w:bCs/>
          <w:sz w:val="36"/>
          <w:szCs w:val="36"/>
        </w:rPr>
        <w:t>招标公告</w:t>
      </w:r>
    </w:p>
    <w:p w:rsidR="000C39ED" w:rsidRDefault="00D95E5B">
      <w:pPr>
        <w:pStyle w:val="a4"/>
        <w:ind w:firstLineChars="200" w:firstLine="560"/>
        <w:rPr>
          <w:rFonts w:ascii="仿宋" w:eastAsia="仿宋" w:hAnsi="仿宋" w:cs="仿宋"/>
          <w:b/>
          <w:bCs/>
          <w:sz w:val="28"/>
          <w:szCs w:val="28"/>
        </w:rPr>
      </w:pPr>
      <w:r>
        <w:rPr>
          <w:rFonts w:ascii="仿宋" w:eastAsia="仿宋" w:hAnsi="仿宋" w:cs="仿宋" w:hint="eastAsia"/>
          <w:sz w:val="28"/>
          <w:szCs w:val="28"/>
        </w:rPr>
        <w:t>因工作需要，现组织宜兴市公用保洁服务有限公司对公厕维修材料进行招标。现欢迎符合相关条件的供应商参加投标。</w:t>
      </w:r>
    </w:p>
    <w:p w:rsidR="000C39ED" w:rsidRDefault="00D95E5B">
      <w:pPr>
        <w:rPr>
          <w:rFonts w:ascii="仿宋_GB2312" w:eastAsia="仿宋_GB2312"/>
          <w:b/>
          <w:sz w:val="28"/>
          <w:szCs w:val="28"/>
        </w:rPr>
      </w:pPr>
      <w:r>
        <w:rPr>
          <w:rFonts w:ascii="仿宋_GB2312" w:eastAsia="仿宋_GB2312" w:hint="eastAsia"/>
          <w:b/>
          <w:sz w:val="28"/>
          <w:szCs w:val="28"/>
        </w:rPr>
        <w:t>一、招标项目主要信息：</w:t>
      </w:r>
    </w:p>
    <w:p w:rsidR="000C39ED" w:rsidRDefault="00D95E5B">
      <w:pPr>
        <w:ind w:firstLineChars="200" w:firstLine="560"/>
        <w:rPr>
          <w:rFonts w:asciiTheme="minorEastAsia" w:eastAsiaTheme="minorEastAsia" w:hAnsiTheme="minorEastAsia"/>
          <w:bCs/>
          <w:sz w:val="24"/>
          <w:szCs w:val="24"/>
        </w:rPr>
      </w:pPr>
      <w:r>
        <w:rPr>
          <w:rFonts w:ascii="仿宋_GB2312" w:eastAsia="仿宋_GB2312" w:hint="eastAsia"/>
          <w:sz w:val="28"/>
          <w:szCs w:val="28"/>
        </w:rPr>
        <w:t>①项目编号：</w:t>
      </w:r>
      <w:r w:rsidR="00D00981" w:rsidRPr="00D00981">
        <w:rPr>
          <w:rFonts w:ascii="仿宋_GB2312" w:eastAsia="仿宋_GB2312"/>
          <w:sz w:val="28"/>
          <w:szCs w:val="28"/>
        </w:rPr>
        <w:t>YXGYJT202306020</w:t>
      </w:r>
      <w:r>
        <w:rPr>
          <w:rFonts w:asciiTheme="minorEastAsia" w:eastAsiaTheme="minorEastAsia" w:hAnsiTheme="minorEastAsia" w:hint="eastAsia"/>
          <w:bCs/>
          <w:sz w:val="24"/>
          <w:szCs w:val="24"/>
        </w:rPr>
        <w:t xml:space="preserve"> </w:t>
      </w:r>
    </w:p>
    <w:p w:rsidR="000C39ED" w:rsidRDefault="00D95E5B">
      <w:pPr>
        <w:ind w:firstLineChars="200" w:firstLine="480"/>
        <w:rPr>
          <w:rFonts w:ascii="仿宋_GB2312" w:eastAsia="仿宋_GB2312"/>
          <w:sz w:val="28"/>
          <w:szCs w:val="28"/>
        </w:rPr>
      </w:pPr>
      <w:r>
        <w:rPr>
          <w:rFonts w:asciiTheme="minorEastAsia" w:eastAsiaTheme="minorEastAsia" w:hAnsiTheme="minorEastAsia" w:hint="eastAsia"/>
          <w:bCs/>
          <w:sz w:val="24"/>
          <w:szCs w:val="24"/>
        </w:rPr>
        <w:t xml:space="preserve"> </w:t>
      </w:r>
      <w:r>
        <w:rPr>
          <w:rFonts w:ascii="仿宋_GB2312" w:eastAsia="仿宋_GB2312" w:hint="eastAsia"/>
          <w:sz w:val="28"/>
          <w:szCs w:val="28"/>
        </w:rPr>
        <w:t>②项目名称：公厕维修材料采购</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③项目简要说明：详见招标文件</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本项目预算为：2</w:t>
      </w:r>
      <w:r w:rsidR="00BB08A9">
        <w:rPr>
          <w:rFonts w:ascii="仿宋_GB2312" w:eastAsia="仿宋_GB2312" w:hint="eastAsia"/>
          <w:sz w:val="28"/>
          <w:szCs w:val="28"/>
        </w:rPr>
        <w:t>0</w:t>
      </w:r>
      <w:r>
        <w:rPr>
          <w:rFonts w:ascii="仿宋_GB2312" w:eastAsia="仿宋_GB2312" w:hint="eastAsia"/>
          <w:sz w:val="28"/>
          <w:szCs w:val="28"/>
        </w:rPr>
        <w:t>万元，</w:t>
      </w:r>
      <w:r w:rsidR="00D00981" w:rsidRPr="00D00981">
        <w:rPr>
          <w:rFonts w:ascii="仿宋_GB2312" w:eastAsia="仿宋_GB2312" w:hint="eastAsia"/>
          <w:sz w:val="28"/>
          <w:szCs w:val="28"/>
        </w:rPr>
        <w:t>最低价评标法</w:t>
      </w:r>
    </w:p>
    <w:p w:rsidR="000C39ED" w:rsidRDefault="00D95E5B">
      <w:pPr>
        <w:rPr>
          <w:rFonts w:ascii="仿宋_GB2312" w:eastAsia="仿宋_GB2312"/>
          <w:b/>
          <w:sz w:val="28"/>
          <w:szCs w:val="28"/>
        </w:rPr>
      </w:pPr>
      <w:r>
        <w:rPr>
          <w:rFonts w:ascii="仿宋_GB2312" w:eastAsia="仿宋_GB2312" w:hint="eastAsia"/>
          <w:b/>
          <w:sz w:val="28"/>
          <w:szCs w:val="28"/>
        </w:rPr>
        <w:t>二、投标人资格要求：</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2.1投标人参加本次投标活动应具备下列资格条件：</w:t>
      </w:r>
    </w:p>
    <w:p w:rsidR="00D00981" w:rsidRPr="00D00981" w:rsidRDefault="00D00981" w:rsidP="00D00981">
      <w:pPr>
        <w:rPr>
          <w:rFonts w:ascii="仿宋_GB2312" w:eastAsia="仿宋_GB2312"/>
          <w:sz w:val="28"/>
          <w:szCs w:val="28"/>
        </w:rPr>
      </w:pPr>
      <w:r w:rsidRPr="00D00981">
        <w:rPr>
          <w:rFonts w:ascii="仿宋_GB2312" w:eastAsia="仿宋_GB2312" w:hint="eastAsia"/>
          <w:sz w:val="28"/>
          <w:szCs w:val="28"/>
        </w:rPr>
        <w:t>①具有独立承担民事责任的能力；</w:t>
      </w:r>
    </w:p>
    <w:p w:rsidR="00D00981" w:rsidRPr="00D00981" w:rsidRDefault="00D00981" w:rsidP="00D00981">
      <w:pPr>
        <w:rPr>
          <w:rFonts w:ascii="仿宋_GB2312" w:eastAsia="仿宋_GB2312"/>
          <w:sz w:val="28"/>
          <w:szCs w:val="28"/>
        </w:rPr>
      </w:pPr>
      <w:r w:rsidRPr="00D00981">
        <w:rPr>
          <w:rFonts w:ascii="仿宋_GB2312" w:eastAsia="仿宋_GB2312" w:hint="eastAsia"/>
          <w:sz w:val="28"/>
          <w:szCs w:val="28"/>
        </w:rPr>
        <w:t>②有依法缴纳税收的良好记录；</w:t>
      </w:r>
    </w:p>
    <w:p w:rsidR="00D00981" w:rsidRPr="00D00981" w:rsidRDefault="00D00981" w:rsidP="00D00981">
      <w:pPr>
        <w:rPr>
          <w:rFonts w:ascii="仿宋_GB2312" w:eastAsia="仿宋_GB2312"/>
          <w:sz w:val="28"/>
          <w:szCs w:val="28"/>
        </w:rPr>
      </w:pPr>
      <w:r w:rsidRPr="00D00981">
        <w:rPr>
          <w:rFonts w:ascii="仿宋_GB2312" w:eastAsia="仿宋_GB2312" w:hint="eastAsia"/>
          <w:sz w:val="28"/>
          <w:szCs w:val="28"/>
        </w:rPr>
        <w:t>③不接受联合体，不接受中标后分包；</w:t>
      </w:r>
    </w:p>
    <w:p w:rsidR="00D00981" w:rsidRPr="00D00981" w:rsidRDefault="00D00981" w:rsidP="00D00981">
      <w:pPr>
        <w:rPr>
          <w:rFonts w:ascii="仿宋_GB2312" w:eastAsia="仿宋_GB2312"/>
          <w:sz w:val="28"/>
          <w:szCs w:val="28"/>
        </w:rPr>
      </w:pPr>
      <w:r w:rsidRPr="00D00981">
        <w:rPr>
          <w:rFonts w:ascii="仿宋_GB2312" w:eastAsia="仿宋_GB2312" w:hint="eastAsia"/>
          <w:sz w:val="28"/>
          <w:szCs w:val="28"/>
        </w:rPr>
        <w:t>④良好的信用记录：投标截止时间之前，未被“信用中国”网站</w:t>
      </w:r>
    </w:p>
    <w:p w:rsidR="00D00981" w:rsidRDefault="00D00981" w:rsidP="00D00981">
      <w:pPr>
        <w:rPr>
          <w:rFonts w:ascii="仿宋_GB2312" w:eastAsia="仿宋_GB2312"/>
          <w:sz w:val="28"/>
          <w:szCs w:val="28"/>
        </w:rPr>
      </w:pPr>
      <w:r w:rsidRPr="00D00981">
        <w:rPr>
          <w:rFonts w:ascii="仿宋_GB2312" w:eastAsia="仿宋_GB2312" w:hint="eastAsia"/>
          <w:sz w:val="28"/>
          <w:szCs w:val="28"/>
        </w:rPr>
        <w:t>（www.creditchina.gov.cn）列入失信执行人、重大税收违法案件当事人名单、政府采购严重违法失信行为记录名单，未被“中国政府采购网”网站（www.ccgp.gov.cn）列入政府采购严重违法失信行为记录名单。</w:t>
      </w:r>
    </w:p>
    <w:p w:rsidR="000C39ED" w:rsidRDefault="00D95E5B" w:rsidP="00D00981">
      <w:pPr>
        <w:rPr>
          <w:rFonts w:ascii="仿宋_GB2312" w:eastAsia="仿宋_GB2312"/>
          <w:b/>
          <w:sz w:val="28"/>
          <w:szCs w:val="28"/>
        </w:rPr>
      </w:pPr>
      <w:r>
        <w:rPr>
          <w:rFonts w:ascii="仿宋_GB2312" w:eastAsia="仿宋_GB2312" w:hint="eastAsia"/>
          <w:b/>
          <w:sz w:val="28"/>
          <w:szCs w:val="28"/>
        </w:rPr>
        <w:t>三、投标及开标有关信息：</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1、提交投标文件截止及开标时间：</w:t>
      </w:r>
      <w:r w:rsidR="00BB08A9">
        <w:rPr>
          <w:rFonts w:ascii="仿宋_GB2312" w:eastAsia="仿宋_GB2312" w:hint="eastAsia"/>
          <w:sz w:val="28"/>
          <w:szCs w:val="28"/>
        </w:rPr>
        <w:t>2023年7月12日9:00</w:t>
      </w:r>
      <w:r>
        <w:rPr>
          <w:rFonts w:ascii="仿宋_GB2312" w:eastAsia="仿宋_GB2312" w:hint="eastAsia"/>
          <w:sz w:val="28"/>
          <w:szCs w:val="28"/>
        </w:rPr>
        <w:t xml:space="preserve"> </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2、确定采购结果时间：评审结束后。</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3、地点：宜兴市公用</w:t>
      </w:r>
      <w:r w:rsidR="000D0A0F">
        <w:rPr>
          <w:rFonts w:ascii="仿宋_GB2312" w:eastAsia="仿宋_GB2312" w:hint="eastAsia"/>
          <w:sz w:val="28"/>
          <w:szCs w:val="28"/>
        </w:rPr>
        <w:t>环保</w:t>
      </w:r>
      <w:r>
        <w:rPr>
          <w:rFonts w:ascii="仿宋_GB2312" w:eastAsia="仿宋_GB2312" w:hint="eastAsia"/>
          <w:sz w:val="28"/>
          <w:szCs w:val="28"/>
        </w:rPr>
        <w:t>集团有限公司二楼开标室</w:t>
      </w:r>
    </w:p>
    <w:p w:rsidR="000C39ED" w:rsidRDefault="00D95E5B">
      <w:pPr>
        <w:ind w:firstLineChars="200" w:firstLine="560"/>
        <w:rPr>
          <w:rFonts w:ascii="仿宋_GB2312" w:eastAsia="仿宋_GB2312"/>
          <w:sz w:val="28"/>
          <w:szCs w:val="28"/>
        </w:rPr>
      </w:pPr>
      <w:r>
        <w:rPr>
          <w:rFonts w:ascii="仿宋_GB2312" w:eastAsia="仿宋_GB2312" w:hint="eastAsia"/>
          <w:sz w:val="28"/>
          <w:szCs w:val="28"/>
        </w:rPr>
        <w:t>4、其他有关事项：截止期后的投标文件或未按招标文件规定密封的投</w:t>
      </w:r>
      <w:r>
        <w:rPr>
          <w:rFonts w:ascii="仿宋_GB2312" w:eastAsia="仿宋_GB2312" w:hint="eastAsia"/>
          <w:sz w:val="28"/>
          <w:szCs w:val="28"/>
        </w:rPr>
        <w:lastRenderedPageBreak/>
        <w:t>标文件，恕不接受。</w:t>
      </w:r>
    </w:p>
    <w:p w:rsidR="000C39ED" w:rsidRDefault="00D95E5B">
      <w:pPr>
        <w:ind w:firstLine="562"/>
        <w:rPr>
          <w:rFonts w:ascii="仿宋_GB2312" w:eastAsia="仿宋_GB2312"/>
          <w:b/>
          <w:sz w:val="28"/>
          <w:szCs w:val="28"/>
        </w:rPr>
      </w:pPr>
      <w:r>
        <w:rPr>
          <w:rFonts w:ascii="仿宋_GB2312" w:eastAsia="仿宋_GB2312" w:hint="eastAsia"/>
          <w:b/>
          <w:sz w:val="28"/>
          <w:szCs w:val="28"/>
        </w:rPr>
        <w:t>四、公告期限：</w:t>
      </w:r>
      <w:r w:rsidR="00BB08A9">
        <w:rPr>
          <w:rFonts w:ascii="仿宋_GB2312" w:eastAsia="仿宋_GB2312" w:hint="eastAsia"/>
          <w:b/>
          <w:sz w:val="28"/>
          <w:szCs w:val="28"/>
        </w:rPr>
        <w:t>2023年7月5日至2023年7月8日</w:t>
      </w:r>
    </w:p>
    <w:p w:rsidR="000C39ED" w:rsidRDefault="00D95E5B">
      <w:pPr>
        <w:rPr>
          <w:rFonts w:ascii="仿宋_GB2312" w:eastAsia="仿宋_GB2312"/>
          <w:b/>
          <w:sz w:val="28"/>
          <w:szCs w:val="28"/>
        </w:rPr>
      </w:pPr>
      <w:r>
        <w:rPr>
          <w:rFonts w:ascii="仿宋_GB2312" w:eastAsia="仿宋_GB2312" w:hint="eastAsia"/>
          <w:b/>
          <w:sz w:val="28"/>
          <w:szCs w:val="28"/>
        </w:rPr>
        <w:t xml:space="preserve">    五、本次招标联系事项：</w:t>
      </w:r>
    </w:p>
    <w:tbl>
      <w:tblPr>
        <w:tblW w:w="8490" w:type="dxa"/>
        <w:jc w:val="center"/>
        <w:tblLayout w:type="fixed"/>
        <w:tblCellMar>
          <w:left w:w="0" w:type="dxa"/>
          <w:right w:w="0" w:type="dxa"/>
        </w:tblCellMar>
        <w:tblLook w:val="04A0"/>
      </w:tblPr>
      <w:tblGrid>
        <w:gridCol w:w="8490"/>
      </w:tblGrid>
      <w:tr w:rsidR="000C39ED">
        <w:trPr>
          <w:trHeight w:val="2896"/>
          <w:jc w:val="center"/>
        </w:trPr>
        <w:tc>
          <w:tcPr>
            <w:tcW w:w="8490" w:type="dxa"/>
            <w:tcBorders>
              <w:top w:val="single" w:sz="6" w:space="0" w:color="auto"/>
              <w:left w:val="single" w:sz="6" w:space="0" w:color="auto"/>
              <w:bottom w:val="single" w:sz="6" w:space="0" w:color="auto"/>
              <w:right w:val="single" w:sz="6" w:space="0" w:color="auto"/>
            </w:tcBorders>
            <w:tcMar>
              <w:left w:w="105" w:type="dxa"/>
              <w:right w:w="105" w:type="dxa"/>
            </w:tcMar>
          </w:tcPr>
          <w:p w:rsidR="000C39ED" w:rsidRDefault="00D95E5B">
            <w:pPr>
              <w:rPr>
                <w:rFonts w:ascii="仿宋_GB2312" w:eastAsia="仿宋_GB2312"/>
                <w:sz w:val="28"/>
                <w:szCs w:val="28"/>
              </w:rPr>
            </w:pPr>
            <w:bookmarkStart w:id="95" w:name="OLE_LINK29"/>
            <w:bookmarkEnd w:id="95"/>
            <w:r>
              <w:rPr>
                <w:rFonts w:ascii="仿宋_GB2312" w:eastAsia="仿宋_GB2312" w:hint="eastAsia"/>
                <w:sz w:val="28"/>
                <w:szCs w:val="28"/>
              </w:rPr>
              <w:t>采购人：宜兴市公用保洁服务有限公司</w:t>
            </w:r>
          </w:p>
          <w:p w:rsidR="000C39ED" w:rsidRDefault="00D95E5B">
            <w:pPr>
              <w:rPr>
                <w:rFonts w:ascii="仿宋_GB2312" w:eastAsia="仿宋_GB2312"/>
                <w:sz w:val="28"/>
                <w:szCs w:val="28"/>
              </w:rPr>
            </w:pPr>
            <w:r>
              <w:rPr>
                <w:rFonts w:ascii="仿宋_GB2312" w:eastAsia="仿宋_GB2312" w:hint="eastAsia"/>
                <w:sz w:val="28"/>
                <w:szCs w:val="28"/>
              </w:rPr>
              <w:t>联系人：</w:t>
            </w:r>
            <w:r w:rsidR="00E13FFB">
              <w:rPr>
                <w:rFonts w:ascii="仿宋_GB2312" w:eastAsia="仿宋_GB2312" w:hint="eastAsia"/>
                <w:sz w:val="28"/>
                <w:szCs w:val="28"/>
              </w:rPr>
              <w:t xml:space="preserve">刘先生   </w:t>
            </w:r>
            <w:r>
              <w:rPr>
                <w:rFonts w:ascii="仿宋_GB2312" w:eastAsia="仿宋_GB2312" w:hint="eastAsia"/>
                <w:sz w:val="28"/>
                <w:szCs w:val="28"/>
              </w:rPr>
              <w:t>张女士</w:t>
            </w:r>
          </w:p>
          <w:p w:rsidR="000C39ED" w:rsidRDefault="00D95E5B">
            <w:pPr>
              <w:rPr>
                <w:rFonts w:ascii="仿宋_GB2312" w:eastAsia="仿宋_GB2312"/>
                <w:sz w:val="28"/>
                <w:szCs w:val="28"/>
              </w:rPr>
            </w:pPr>
            <w:r>
              <w:rPr>
                <w:rFonts w:ascii="仿宋_GB2312" w:eastAsia="仿宋_GB2312" w:hint="eastAsia"/>
                <w:sz w:val="28"/>
                <w:szCs w:val="28"/>
              </w:rPr>
              <w:t>联系电话：</w:t>
            </w:r>
            <w:r w:rsidR="00E13FFB">
              <w:rPr>
                <w:rFonts w:ascii="仿宋_GB2312" w:eastAsia="仿宋_GB2312" w:hint="eastAsia"/>
                <w:sz w:val="28"/>
                <w:szCs w:val="28"/>
              </w:rPr>
              <w:t xml:space="preserve">0510-80718867   </w:t>
            </w:r>
            <w:r>
              <w:rPr>
                <w:rFonts w:ascii="仿宋_GB2312" w:eastAsia="仿宋_GB2312" w:hint="eastAsia"/>
                <w:sz w:val="28"/>
                <w:szCs w:val="28"/>
              </w:rPr>
              <w:t>0510-87332993</w:t>
            </w:r>
          </w:p>
          <w:p w:rsidR="000C39ED" w:rsidRDefault="00D95E5B">
            <w:pPr>
              <w:rPr>
                <w:rFonts w:ascii="仿宋_GB2312" w:eastAsia="仿宋_GB2312"/>
                <w:sz w:val="28"/>
                <w:szCs w:val="28"/>
              </w:rPr>
            </w:pPr>
            <w:r>
              <w:rPr>
                <w:rFonts w:ascii="仿宋_GB2312" w:eastAsia="仿宋_GB2312" w:hint="eastAsia"/>
                <w:sz w:val="28"/>
                <w:szCs w:val="28"/>
              </w:rPr>
              <w:t>联系地址：宜兴市氿滨北路88号</w:t>
            </w:r>
          </w:p>
          <w:p w:rsidR="000C39ED" w:rsidRDefault="00D95E5B">
            <w:pPr>
              <w:rPr>
                <w:rFonts w:ascii="仿宋_GB2312" w:eastAsia="仿宋_GB2312"/>
                <w:sz w:val="28"/>
                <w:szCs w:val="28"/>
              </w:rPr>
            </w:pPr>
            <w:r>
              <w:rPr>
                <w:rFonts w:ascii="仿宋_GB2312" w:eastAsia="仿宋_GB2312" w:hint="eastAsia"/>
                <w:sz w:val="28"/>
                <w:szCs w:val="28"/>
              </w:rPr>
              <w:t>邮政编码：214200</w:t>
            </w:r>
          </w:p>
        </w:tc>
      </w:tr>
    </w:tbl>
    <w:p w:rsidR="000C39ED" w:rsidRDefault="00D95E5B">
      <w:r>
        <w:rPr>
          <w:rFonts w:ascii="仿宋_GB2312" w:eastAsia="仿宋_GB2312" w:hint="eastAsia"/>
          <w:sz w:val="28"/>
          <w:szCs w:val="28"/>
        </w:rPr>
        <w:t>有关本次招投标活动方面的问题,可来人、来函（传真）或电话联系。</w:t>
      </w:r>
    </w:p>
    <w:p w:rsidR="000C39ED" w:rsidRDefault="00D95E5B">
      <w:pPr>
        <w:jc w:val="right"/>
        <w:rPr>
          <w:rFonts w:ascii="仿宋_GB2312" w:eastAsia="仿宋_GB2312"/>
          <w:sz w:val="28"/>
          <w:szCs w:val="28"/>
        </w:rPr>
      </w:pPr>
      <w:r>
        <w:rPr>
          <w:rFonts w:ascii="仿宋_GB2312" w:eastAsia="仿宋_GB2312" w:hint="eastAsia"/>
          <w:sz w:val="28"/>
          <w:szCs w:val="28"/>
        </w:rPr>
        <w:t>宜兴市公用保洁服务有限公司</w:t>
      </w:r>
    </w:p>
    <w:p w:rsidR="000C39ED" w:rsidRDefault="00D95E5B" w:rsidP="00BB08A9">
      <w:pPr>
        <w:ind w:right="560"/>
        <w:jc w:val="right"/>
      </w:pPr>
      <w:bookmarkStart w:id="96" w:name="_GoBack"/>
      <w:bookmarkEnd w:id="96"/>
      <w:r>
        <w:rPr>
          <w:rFonts w:ascii="仿宋_GB2312" w:eastAsia="仿宋_GB2312" w:hint="eastAsia"/>
          <w:sz w:val="28"/>
          <w:szCs w:val="28"/>
        </w:rPr>
        <w:t>2023年</w:t>
      </w:r>
      <w:r w:rsidR="00BB08A9">
        <w:rPr>
          <w:rFonts w:ascii="仿宋_GB2312" w:eastAsia="仿宋_GB2312" w:hint="eastAsia"/>
          <w:sz w:val="28"/>
          <w:szCs w:val="28"/>
        </w:rPr>
        <w:t>7</w:t>
      </w:r>
      <w:r>
        <w:rPr>
          <w:rFonts w:ascii="仿宋_GB2312" w:eastAsia="仿宋_GB2312" w:hint="eastAsia"/>
          <w:sz w:val="28"/>
          <w:szCs w:val="28"/>
        </w:rPr>
        <w:t>月</w:t>
      </w:r>
      <w:r w:rsidR="00BB08A9">
        <w:rPr>
          <w:rFonts w:ascii="仿宋_GB2312" w:eastAsia="仿宋_GB2312" w:hint="eastAsia"/>
          <w:sz w:val="28"/>
          <w:szCs w:val="28"/>
        </w:rPr>
        <w:t>5</w:t>
      </w:r>
      <w:r>
        <w:rPr>
          <w:rFonts w:ascii="仿宋_GB2312" w:eastAsia="仿宋_GB2312" w:hint="eastAsia"/>
          <w:sz w:val="28"/>
          <w:szCs w:val="28"/>
        </w:rPr>
        <w:t>日</w:t>
      </w:r>
    </w:p>
    <w:sectPr w:rsidR="000C39ED" w:rsidSect="000C39ED">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636" w:rsidRDefault="003F5636" w:rsidP="000C39ED">
      <w:r>
        <w:separator/>
      </w:r>
    </w:p>
  </w:endnote>
  <w:endnote w:type="continuationSeparator" w:id="1">
    <w:p w:rsidR="003F5636" w:rsidRDefault="003F5636" w:rsidP="000C3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6A" w:rsidRDefault="003D0C89">
    <w:pPr>
      <w:pStyle w:val="a7"/>
      <w:jc w:val="center"/>
    </w:pPr>
    <w:r w:rsidRPr="003D0C89">
      <w:fldChar w:fldCharType="begin"/>
    </w:r>
    <w:r w:rsidR="00BC7A6A">
      <w:instrText xml:space="preserve"> PAGE   \* MERGEFORMAT </w:instrText>
    </w:r>
    <w:r w:rsidRPr="003D0C89">
      <w:fldChar w:fldCharType="separate"/>
    </w:r>
    <w:r w:rsidR="000D0A0F" w:rsidRPr="000D0A0F">
      <w:rPr>
        <w:noProof/>
        <w:lang w:val="zh-CN"/>
      </w:rPr>
      <w:t>33</w:t>
    </w:r>
    <w:r>
      <w:rPr>
        <w:lang w:val="zh-CN"/>
      </w:rPr>
      <w:fldChar w:fldCharType="end"/>
    </w:r>
  </w:p>
  <w:p w:rsidR="00BC7A6A" w:rsidRDefault="00BC7A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636" w:rsidRDefault="003F5636" w:rsidP="000C39ED">
      <w:r>
        <w:separator/>
      </w:r>
    </w:p>
  </w:footnote>
  <w:footnote w:type="continuationSeparator" w:id="1">
    <w:p w:rsidR="003F5636" w:rsidRDefault="003F5636" w:rsidP="000C3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AB4D"/>
    <w:multiLevelType w:val="singleLevel"/>
    <w:tmpl w:val="BFDBAB4D"/>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suff w:val="nothing"/>
      <w:lvlText w:val="（%1）"/>
      <w:lvlJc w:val="left"/>
      <w:pPr>
        <w:ind w:left="0" w:firstLine="420"/>
      </w:pPr>
      <w:rPr>
        <w:rFonts w:hint="default"/>
      </w:rPr>
    </w:lvl>
  </w:abstractNum>
  <w:abstractNum w:abstractNumId="2">
    <w:nsid w:val="00000002"/>
    <w:multiLevelType w:val="singleLevel"/>
    <w:tmpl w:val="00000002"/>
    <w:lvl w:ilvl="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start w:val="1"/>
      <w:numFmt w:val="decimal"/>
      <w:suff w:val="nothing"/>
      <w:lvlText w:val="（%1）"/>
      <w:lvlJc w:val="left"/>
      <w:pPr>
        <w:ind w:left="-420" w:firstLine="420"/>
      </w:pPr>
      <w:rPr>
        <w:rFonts w:hint="default"/>
      </w:rPr>
    </w:lvl>
  </w:abstractNum>
  <w:abstractNum w:abstractNumId="4">
    <w:nsid w:val="0000000A"/>
    <w:multiLevelType w:val="singleLevel"/>
    <w:tmpl w:val="0000000A"/>
    <w:lvl w:ilvl="0">
      <w:start w:val="1"/>
      <w:numFmt w:val="decimal"/>
      <w:suff w:val="nothing"/>
      <w:lvlText w:val="（%1）"/>
      <w:lvlJc w:val="left"/>
      <w:pPr>
        <w:ind w:left="0" w:firstLine="420"/>
      </w:pPr>
      <w:rPr>
        <w:rFonts w:hint="default"/>
      </w:rPr>
    </w:lvl>
  </w:abstractNum>
  <w:abstractNum w:abstractNumId="5">
    <w:nsid w:val="00000018"/>
    <w:multiLevelType w:val="singleLevel"/>
    <w:tmpl w:val="00000018"/>
    <w:lvl w:ilvl="0">
      <w:start w:val="4"/>
      <w:numFmt w:val="chineseCounting"/>
      <w:suff w:val="nothing"/>
      <w:lvlText w:val="%1、"/>
      <w:lvlJc w:val="left"/>
    </w:lvl>
  </w:abstractNum>
  <w:abstractNum w:abstractNumId="6">
    <w:nsid w:val="00000022"/>
    <w:multiLevelType w:val="singleLevel"/>
    <w:tmpl w:val="00000022"/>
    <w:lvl w:ilvl="0">
      <w:start w:val="1"/>
      <w:numFmt w:val="decimal"/>
      <w:suff w:val="nothing"/>
      <w:lvlText w:val="（%1）"/>
      <w:lvlJc w:val="left"/>
      <w:pPr>
        <w:ind w:left="0" w:firstLine="420"/>
      </w:pPr>
      <w:rPr>
        <w:rFonts w:hint="default"/>
      </w:rPr>
    </w:lvl>
  </w:abstractNum>
  <w:abstractNum w:abstractNumId="7">
    <w:nsid w:val="00000023"/>
    <w:multiLevelType w:val="singleLevel"/>
    <w:tmpl w:val="00000023"/>
    <w:lvl w:ilvl="0">
      <w:start w:val="1"/>
      <w:numFmt w:val="decimal"/>
      <w:suff w:val="nothing"/>
      <w:lvlText w:val="（%1）"/>
      <w:lvlJc w:val="left"/>
      <w:pPr>
        <w:ind w:left="0" w:firstLine="420"/>
      </w:pPr>
      <w:rPr>
        <w:rFonts w:hint="default"/>
      </w:rPr>
    </w:lvl>
  </w:abstractNum>
  <w:abstractNum w:abstractNumId="8">
    <w:nsid w:val="070871FB"/>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9">
    <w:nsid w:val="59B0B22D"/>
    <w:multiLevelType w:val="singleLevel"/>
    <w:tmpl w:val="59B0B22D"/>
    <w:lvl w:ilvl="0">
      <w:start w:val="1"/>
      <w:numFmt w:val="decimalEnclosedCircleChinese"/>
      <w:suff w:val="nothing"/>
      <w:lvlText w:val="%1　"/>
      <w:lvlJc w:val="left"/>
      <w:pPr>
        <w:ind w:left="0" w:firstLine="400"/>
      </w:pPr>
      <w:rPr>
        <w:rFonts w:hint="eastAsia"/>
      </w:rPr>
    </w:lvl>
  </w:abstractNum>
  <w:abstractNum w:abstractNumId="10">
    <w:nsid w:val="59B0D847"/>
    <w:multiLevelType w:val="singleLevel"/>
    <w:tmpl w:val="59B0D847"/>
    <w:lvl w:ilvl="0">
      <w:start w:val="1"/>
      <w:numFmt w:val="decimalEnclosedCircleChinese"/>
      <w:suff w:val="nothing"/>
      <w:lvlText w:val="%1　"/>
      <w:lvlJc w:val="left"/>
      <w:pPr>
        <w:ind w:left="0" w:firstLine="400"/>
      </w:pPr>
      <w:rPr>
        <w:rFonts w:hint="eastAsia"/>
      </w:rPr>
    </w:lvl>
  </w:abstractNum>
  <w:abstractNum w:abstractNumId="11">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12">
    <w:nsid w:val="59B20163"/>
    <w:multiLevelType w:val="singleLevel"/>
    <w:tmpl w:val="59B20163"/>
    <w:lvl w:ilvl="0">
      <w:start w:val="1"/>
      <w:numFmt w:val="decimal"/>
      <w:suff w:val="nothing"/>
      <w:lvlText w:val="（%1）"/>
      <w:lvlJc w:val="left"/>
      <w:pPr>
        <w:ind w:left="0" w:firstLine="420"/>
      </w:pPr>
      <w:rPr>
        <w:rFonts w:hint="default"/>
      </w:rPr>
    </w:lvl>
  </w:abstractNum>
  <w:abstractNum w:abstractNumId="13">
    <w:nsid w:val="59B8D5FA"/>
    <w:multiLevelType w:val="singleLevel"/>
    <w:tmpl w:val="59B8D5FA"/>
    <w:lvl w:ilvl="0">
      <w:start w:val="1"/>
      <w:numFmt w:val="decimalEnclosedCircleChinese"/>
      <w:suff w:val="nothing"/>
      <w:lvlText w:val="%1　"/>
      <w:lvlJc w:val="left"/>
      <w:pPr>
        <w:ind w:left="0" w:firstLine="400"/>
      </w:pPr>
      <w:rPr>
        <w:rFonts w:hint="eastAsia"/>
      </w:rPr>
    </w:lvl>
  </w:abstractNum>
  <w:num w:numId="1">
    <w:abstractNumId w:val="3"/>
  </w:num>
  <w:num w:numId="2">
    <w:abstractNumId w:val="9"/>
  </w:num>
  <w:num w:numId="3">
    <w:abstractNumId w:val="10"/>
  </w:num>
  <w:num w:numId="4">
    <w:abstractNumId w:val="4"/>
  </w:num>
  <w:num w:numId="5">
    <w:abstractNumId w:val="13"/>
  </w:num>
  <w:num w:numId="6">
    <w:abstractNumId w:val="5"/>
  </w:num>
  <w:num w:numId="7">
    <w:abstractNumId w:val="11"/>
  </w:num>
  <w:num w:numId="8">
    <w:abstractNumId w:val="12"/>
  </w:num>
  <w:num w:numId="9">
    <w:abstractNumId w:val="1"/>
  </w:num>
  <w:num w:numId="10">
    <w:abstractNumId w:val="6"/>
  </w:num>
  <w:num w:numId="11">
    <w:abstractNumId w:val="7"/>
  </w:num>
  <w:num w:numId="12">
    <w:abstractNumId w:val="0"/>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docVars>
    <w:docVar w:name="commondata" w:val="eyJoZGlkIjoiM2ViNDAyNzE4ODkzNDNiMGZmMjgxYTEzMGNiNGQzZjEifQ=="/>
  </w:docVars>
  <w:rsids>
    <w:rsidRoot w:val="000D028C"/>
    <w:rsid w:val="00016618"/>
    <w:rsid w:val="00027A8A"/>
    <w:rsid w:val="00042CC3"/>
    <w:rsid w:val="00063887"/>
    <w:rsid w:val="0007007A"/>
    <w:rsid w:val="000770C1"/>
    <w:rsid w:val="000874F5"/>
    <w:rsid w:val="00094306"/>
    <w:rsid w:val="000A6EBC"/>
    <w:rsid w:val="000C39ED"/>
    <w:rsid w:val="000D028C"/>
    <w:rsid w:val="000D0A0F"/>
    <w:rsid w:val="000D0A31"/>
    <w:rsid w:val="000D45B7"/>
    <w:rsid w:val="000E2D0A"/>
    <w:rsid w:val="000E306B"/>
    <w:rsid w:val="0014400B"/>
    <w:rsid w:val="00145CF6"/>
    <w:rsid w:val="0016641B"/>
    <w:rsid w:val="00173360"/>
    <w:rsid w:val="001821A1"/>
    <w:rsid w:val="00194751"/>
    <w:rsid w:val="001B463B"/>
    <w:rsid w:val="001D57A3"/>
    <w:rsid w:val="001F6299"/>
    <w:rsid w:val="0020419D"/>
    <w:rsid w:val="00223458"/>
    <w:rsid w:val="00225291"/>
    <w:rsid w:val="002375AF"/>
    <w:rsid w:val="002404C7"/>
    <w:rsid w:val="00251608"/>
    <w:rsid w:val="00253543"/>
    <w:rsid w:val="002767BC"/>
    <w:rsid w:val="00284CC6"/>
    <w:rsid w:val="00296193"/>
    <w:rsid w:val="002A1E2E"/>
    <w:rsid w:val="002B39BB"/>
    <w:rsid w:val="002C70BA"/>
    <w:rsid w:val="002D5406"/>
    <w:rsid w:val="002F240E"/>
    <w:rsid w:val="0030271C"/>
    <w:rsid w:val="0031531C"/>
    <w:rsid w:val="00325CA3"/>
    <w:rsid w:val="0032661E"/>
    <w:rsid w:val="00342F5B"/>
    <w:rsid w:val="00367385"/>
    <w:rsid w:val="00394046"/>
    <w:rsid w:val="00396495"/>
    <w:rsid w:val="003D0C89"/>
    <w:rsid w:val="003D6155"/>
    <w:rsid w:val="003F5636"/>
    <w:rsid w:val="003F7B1A"/>
    <w:rsid w:val="00443203"/>
    <w:rsid w:val="00465523"/>
    <w:rsid w:val="004B3B04"/>
    <w:rsid w:val="004D4322"/>
    <w:rsid w:val="004E1819"/>
    <w:rsid w:val="004E4701"/>
    <w:rsid w:val="00510E70"/>
    <w:rsid w:val="00517E1D"/>
    <w:rsid w:val="0053192E"/>
    <w:rsid w:val="00533CEB"/>
    <w:rsid w:val="00543359"/>
    <w:rsid w:val="00554A82"/>
    <w:rsid w:val="00563CCD"/>
    <w:rsid w:val="005B3469"/>
    <w:rsid w:val="005C2860"/>
    <w:rsid w:val="005C6322"/>
    <w:rsid w:val="00611F53"/>
    <w:rsid w:val="00612EEF"/>
    <w:rsid w:val="00636A45"/>
    <w:rsid w:val="00657F7E"/>
    <w:rsid w:val="00667851"/>
    <w:rsid w:val="006834D6"/>
    <w:rsid w:val="0068693F"/>
    <w:rsid w:val="006C2FFD"/>
    <w:rsid w:val="006C5913"/>
    <w:rsid w:val="006C708C"/>
    <w:rsid w:val="006D196A"/>
    <w:rsid w:val="006E72CE"/>
    <w:rsid w:val="006F408A"/>
    <w:rsid w:val="007026D5"/>
    <w:rsid w:val="00710B2E"/>
    <w:rsid w:val="007241D7"/>
    <w:rsid w:val="0073295A"/>
    <w:rsid w:val="00751B1C"/>
    <w:rsid w:val="00760775"/>
    <w:rsid w:val="00773E58"/>
    <w:rsid w:val="00794980"/>
    <w:rsid w:val="00795C42"/>
    <w:rsid w:val="007A64D5"/>
    <w:rsid w:val="007B2D42"/>
    <w:rsid w:val="007D20CA"/>
    <w:rsid w:val="007D6775"/>
    <w:rsid w:val="00801052"/>
    <w:rsid w:val="00803E7C"/>
    <w:rsid w:val="00810F54"/>
    <w:rsid w:val="00835267"/>
    <w:rsid w:val="00840EA7"/>
    <w:rsid w:val="00841471"/>
    <w:rsid w:val="008B4989"/>
    <w:rsid w:val="008B7EB9"/>
    <w:rsid w:val="008D2564"/>
    <w:rsid w:val="008D48A0"/>
    <w:rsid w:val="008F5CE2"/>
    <w:rsid w:val="0090199D"/>
    <w:rsid w:val="00905D4E"/>
    <w:rsid w:val="009065B4"/>
    <w:rsid w:val="00916FFD"/>
    <w:rsid w:val="009432E3"/>
    <w:rsid w:val="00953A4F"/>
    <w:rsid w:val="00965A95"/>
    <w:rsid w:val="009856C4"/>
    <w:rsid w:val="00991592"/>
    <w:rsid w:val="00993DA8"/>
    <w:rsid w:val="00996823"/>
    <w:rsid w:val="00996FC8"/>
    <w:rsid w:val="009B3CF3"/>
    <w:rsid w:val="009C5527"/>
    <w:rsid w:val="00A24A80"/>
    <w:rsid w:val="00A5785A"/>
    <w:rsid w:val="00A72C5E"/>
    <w:rsid w:val="00A927BE"/>
    <w:rsid w:val="00AD04E4"/>
    <w:rsid w:val="00AF19DB"/>
    <w:rsid w:val="00B17D9D"/>
    <w:rsid w:val="00B24081"/>
    <w:rsid w:val="00B30897"/>
    <w:rsid w:val="00B3107D"/>
    <w:rsid w:val="00B36F53"/>
    <w:rsid w:val="00B64171"/>
    <w:rsid w:val="00B767C3"/>
    <w:rsid w:val="00BA5309"/>
    <w:rsid w:val="00BB08A9"/>
    <w:rsid w:val="00BC7A6A"/>
    <w:rsid w:val="00BF1F2A"/>
    <w:rsid w:val="00BF69D1"/>
    <w:rsid w:val="00C02AEE"/>
    <w:rsid w:val="00C032FB"/>
    <w:rsid w:val="00C1057C"/>
    <w:rsid w:val="00C33F56"/>
    <w:rsid w:val="00C43230"/>
    <w:rsid w:val="00C77C14"/>
    <w:rsid w:val="00C930F2"/>
    <w:rsid w:val="00C9493F"/>
    <w:rsid w:val="00CA0016"/>
    <w:rsid w:val="00CA38FB"/>
    <w:rsid w:val="00CA6480"/>
    <w:rsid w:val="00CD057B"/>
    <w:rsid w:val="00CF0E84"/>
    <w:rsid w:val="00CF6C12"/>
    <w:rsid w:val="00D00981"/>
    <w:rsid w:val="00D12B95"/>
    <w:rsid w:val="00D3393D"/>
    <w:rsid w:val="00D375AE"/>
    <w:rsid w:val="00D66B2E"/>
    <w:rsid w:val="00D67BC6"/>
    <w:rsid w:val="00D95E5B"/>
    <w:rsid w:val="00DB7C5C"/>
    <w:rsid w:val="00DC5CD7"/>
    <w:rsid w:val="00DC7154"/>
    <w:rsid w:val="00DC7F06"/>
    <w:rsid w:val="00DD0194"/>
    <w:rsid w:val="00DD7C73"/>
    <w:rsid w:val="00DE4133"/>
    <w:rsid w:val="00E03F8C"/>
    <w:rsid w:val="00E05E02"/>
    <w:rsid w:val="00E13FFB"/>
    <w:rsid w:val="00E26EED"/>
    <w:rsid w:val="00E57313"/>
    <w:rsid w:val="00E7084A"/>
    <w:rsid w:val="00E8219F"/>
    <w:rsid w:val="00E96F4C"/>
    <w:rsid w:val="00EA0AFE"/>
    <w:rsid w:val="00EA2F1D"/>
    <w:rsid w:val="00EB48F2"/>
    <w:rsid w:val="00EB54B0"/>
    <w:rsid w:val="00F06ECE"/>
    <w:rsid w:val="00F13507"/>
    <w:rsid w:val="00F16BF2"/>
    <w:rsid w:val="00F507DE"/>
    <w:rsid w:val="00F57D25"/>
    <w:rsid w:val="00F70ABE"/>
    <w:rsid w:val="00F751C5"/>
    <w:rsid w:val="00F778DF"/>
    <w:rsid w:val="00FA1DD3"/>
    <w:rsid w:val="00FA6C2F"/>
    <w:rsid w:val="00FB136F"/>
    <w:rsid w:val="00FB49F8"/>
    <w:rsid w:val="00FC298F"/>
    <w:rsid w:val="00FD33BD"/>
    <w:rsid w:val="00FE73C8"/>
    <w:rsid w:val="014D1146"/>
    <w:rsid w:val="01BC5A23"/>
    <w:rsid w:val="03252B5F"/>
    <w:rsid w:val="06433118"/>
    <w:rsid w:val="083C7769"/>
    <w:rsid w:val="08777351"/>
    <w:rsid w:val="088A3D8E"/>
    <w:rsid w:val="088C2CFA"/>
    <w:rsid w:val="094C5992"/>
    <w:rsid w:val="098C5C50"/>
    <w:rsid w:val="09E64DC3"/>
    <w:rsid w:val="0A3B412B"/>
    <w:rsid w:val="0A5C2825"/>
    <w:rsid w:val="0A930BDC"/>
    <w:rsid w:val="0B505CEF"/>
    <w:rsid w:val="0BC377F1"/>
    <w:rsid w:val="0CEC5D29"/>
    <w:rsid w:val="0D03458C"/>
    <w:rsid w:val="0D0D0ED4"/>
    <w:rsid w:val="0E0F7F79"/>
    <w:rsid w:val="0E6024DC"/>
    <w:rsid w:val="0E8617C9"/>
    <w:rsid w:val="0EC625D2"/>
    <w:rsid w:val="0FD862CE"/>
    <w:rsid w:val="0FFA1160"/>
    <w:rsid w:val="1009308B"/>
    <w:rsid w:val="10683CCA"/>
    <w:rsid w:val="10E1797F"/>
    <w:rsid w:val="11E60462"/>
    <w:rsid w:val="120B7960"/>
    <w:rsid w:val="128631F8"/>
    <w:rsid w:val="129366E0"/>
    <w:rsid w:val="13000A22"/>
    <w:rsid w:val="143E26F8"/>
    <w:rsid w:val="14652036"/>
    <w:rsid w:val="15BF72D4"/>
    <w:rsid w:val="15EA3760"/>
    <w:rsid w:val="1609154C"/>
    <w:rsid w:val="160C2E78"/>
    <w:rsid w:val="16192516"/>
    <w:rsid w:val="168A3D2C"/>
    <w:rsid w:val="168C1040"/>
    <w:rsid w:val="1780337E"/>
    <w:rsid w:val="180C560E"/>
    <w:rsid w:val="18144008"/>
    <w:rsid w:val="18F5127B"/>
    <w:rsid w:val="1997606E"/>
    <w:rsid w:val="1A514598"/>
    <w:rsid w:val="1A74459D"/>
    <w:rsid w:val="1A7B546E"/>
    <w:rsid w:val="1A7C3280"/>
    <w:rsid w:val="1AC601D9"/>
    <w:rsid w:val="1BD95C46"/>
    <w:rsid w:val="1C0252BF"/>
    <w:rsid w:val="1CD5612C"/>
    <w:rsid w:val="1D4271C0"/>
    <w:rsid w:val="1E527578"/>
    <w:rsid w:val="1E7A0F83"/>
    <w:rsid w:val="1F487075"/>
    <w:rsid w:val="215A19BE"/>
    <w:rsid w:val="21F87931"/>
    <w:rsid w:val="23472842"/>
    <w:rsid w:val="23C5091D"/>
    <w:rsid w:val="23EC2F12"/>
    <w:rsid w:val="245D0145"/>
    <w:rsid w:val="250E5E1D"/>
    <w:rsid w:val="259351D8"/>
    <w:rsid w:val="25A94357"/>
    <w:rsid w:val="25EE431E"/>
    <w:rsid w:val="28924C16"/>
    <w:rsid w:val="29E156E1"/>
    <w:rsid w:val="29EB75DA"/>
    <w:rsid w:val="2A1405AF"/>
    <w:rsid w:val="2A955FBC"/>
    <w:rsid w:val="2AED2CDD"/>
    <w:rsid w:val="2B293C06"/>
    <w:rsid w:val="2B487243"/>
    <w:rsid w:val="2BC11C46"/>
    <w:rsid w:val="2C1B2C35"/>
    <w:rsid w:val="2C2036BA"/>
    <w:rsid w:val="2C7F5C74"/>
    <w:rsid w:val="2D4B516A"/>
    <w:rsid w:val="2D553346"/>
    <w:rsid w:val="2E077F38"/>
    <w:rsid w:val="2E2160D9"/>
    <w:rsid w:val="2E5A138D"/>
    <w:rsid w:val="2EA316B3"/>
    <w:rsid w:val="2EA925EB"/>
    <w:rsid w:val="2F2E04DB"/>
    <w:rsid w:val="2F98317E"/>
    <w:rsid w:val="30775E1A"/>
    <w:rsid w:val="30D41037"/>
    <w:rsid w:val="30E4278B"/>
    <w:rsid w:val="30EC0ECB"/>
    <w:rsid w:val="31497D8B"/>
    <w:rsid w:val="31750587"/>
    <w:rsid w:val="319E5533"/>
    <w:rsid w:val="329170DF"/>
    <w:rsid w:val="32D6559E"/>
    <w:rsid w:val="336720BD"/>
    <w:rsid w:val="33EE3AC8"/>
    <w:rsid w:val="34337CE3"/>
    <w:rsid w:val="346F28DA"/>
    <w:rsid w:val="3571317F"/>
    <w:rsid w:val="36120B35"/>
    <w:rsid w:val="363059E8"/>
    <w:rsid w:val="36AE2D82"/>
    <w:rsid w:val="37A739F8"/>
    <w:rsid w:val="37EC2711"/>
    <w:rsid w:val="38AA6FE9"/>
    <w:rsid w:val="3B0B0ED2"/>
    <w:rsid w:val="3BA61C13"/>
    <w:rsid w:val="3C291976"/>
    <w:rsid w:val="3C50728B"/>
    <w:rsid w:val="3C9F088C"/>
    <w:rsid w:val="3DDE4EE6"/>
    <w:rsid w:val="3E9876E2"/>
    <w:rsid w:val="3E987883"/>
    <w:rsid w:val="3EA25327"/>
    <w:rsid w:val="3EE424B4"/>
    <w:rsid w:val="3F48446E"/>
    <w:rsid w:val="3F881B97"/>
    <w:rsid w:val="40574364"/>
    <w:rsid w:val="4183239D"/>
    <w:rsid w:val="420B6FB7"/>
    <w:rsid w:val="42EC32E2"/>
    <w:rsid w:val="43202DD5"/>
    <w:rsid w:val="437171AF"/>
    <w:rsid w:val="43B7274A"/>
    <w:rsid w:val="443C2511"/>
    <w:rsid w:val="44A320A4"/>
    <w:rsid w:val="45156357"/>
    <w:rsid w:val="45ED31E3"/>
    <w:rsid w:val="463C3DFA"/>
    <w:rsid w:val="46D51EE4"/>
    <w:rsid w:val="48230954"/>
    <w:rsid w:val="486C7350"/>
    <w:rsid w:val="49AD6DC7"/>
    <w:rsid w:val="49F077DF"/>
    <w:rsid w:val="4A9810E6"/>
    <w:rsid w:val="4BEC5568"/>
    <w:rsid w:val="4BFD7F5D"/>
    <w:rsid w:val="4C350BA1"/>
    <w:rsid w:val="4C6857B0"/>
    <w:rsid w:val="4C8104EF"/>
    <w:rsid w:val="4CB542FF"/>
    <w:rsid w:val="4D1F4BD0"/>
    <w:rsid w:val="4D89673C"/>
    <w:rsid w:val="4E01120F"/>
    <w:rsid w:val="4F1E34D2"/>
    <w:rsid w:val="4F274E4A"/>
    <w:rsid w:val="50507B8A"/>
    <w:rsid w:val="5060430F"/>
    <w:rsid w:val="50B65E4E"/>
    <w:rsid w:val="50D431BD"/>
    <w:rsid w:val="5109252A"/>
    <w:rsid w:val="512437B2"/>
    <w:rsid w:val="513076F1"/>
    <w:rsid w:val="51807C1A"/>
    <w:rsid w:val="51AC646F"/>
    <w:rsid w:val="5247457C"/>
    <w:rsid w:val="52841A1F"/>
    <w:rsid w:val="52FD606D"/>
    <w:rsid w:val="53BC7011"/>
    <w:rsid w:val="54335A4F"/>
    <w:rsid w:val="543C0555"/>
    <w:rsid w:val="54915A51"/>
    <w:rsid w:val="55F3018B"/>
    <w:rsid w:val="56454007"/>
    <w:rsid w:val="56E75A06"/>
    <w:rsid w:val="576838F6"/>
    <w:rsid w:val="57A0052D"/>
    <w:rsid w:val="57BE02DE"/>
    <w:rsid w:val="58BE27EE"/>
    <w:rsid w:val="58F97241"/>
    <w:rsid w:val="594819C3"/>
    <w:rsid w:val="5A55742C"/>
    <w:rsid w:val="5AB00494"/>
    <w:rsid w:val="5B0A3711"/>
    <w:rsid w:val="5BCC09ED"/>
    <w:rsid w:val="5C230754"/>
    <w:rsid w:val="5C493A7C"/>
    <w:rsid w:val="5C736FDC"/>
    <w:rsid w:val="5D532B88"/>
    <w:rsid w:val="5DBD0FFA"/>
    <w:rsid w:val="5E49321E"/>
    <w:rsid w:val="5E672636"/>
    <w:rsid w:val="5E776002"/>
    <w:rsid w:val="5E8F51F4"/>
    <w:rsid w:val="5F035035"/>
    <w:rsid w:val="612B4C58"/>
    <w:rsid w:val="6177172B"/>
    <w:rsid w:val="61784C15"/>
    <w:rsid w:val="61F92827"/>
    <w:rsid w:val="62BE7330"/>
    <w:rsid w:val="634E6151"/>
    <w:rsid w:val="63A8209E"/>
    <w:rsid w:val="646140D3"/>
    <w:rsid w:val="64E20A6D"/>
    <w:rsid w:val="651B74EF"/>
    <w:rsid w:val="655D27E8"/>
    <w:rsid w:val="67AE7225"/>
    <w:rsid w:val="688D33CC"/>
    <w:rsid w:val="68C75AAF"/>
    <w:rsid w:val="69B61752"/>
    <w:rsid w:val="69E82E1F"/>
    <w:rsid w:val="6A833EA9"/>
    <w:rsid w:val="6A8F29A9"/>
    <w:rsid w:val="6BBC2C94"/>
    <w:rsid w:val="6C0455A7"/>
    <w:rsid w:val="6D5B4E55"/>
    <w:rsid w:val="6D601BDC"/>
    <w:rsid w:val="6DA049AD"/>
    <w:rsid w:val="6DC86BAC"/>
    <w:rsid w:val="6E1F20F2"/>
    <w:rsid w:val="6F415D0C"/>
    <w:rsid w:val="6F423CB3"/>
    <w:rsid w:val="6FB522F6"/>
    <w:rsid w:val="6FFE5720"/>
    <w:rsid w:val="70285A41"/>
    <w:rsid w:val="711B120D"/>
    <w:rsid w:val="71473875"/>
    <w:rsid w:val="71906EBF"/>
    <w:rsid w:val="72007BC7"/>
    <w:rsid w:val="7223721F"/>
    <w:rsid w:val="72430013"/>
    <w:rsid w:val="72545A19"/>
    <w:rsid w:val="72555DE9"/>
    <w:rsid w:val="72A954BA"/>
    <w:rsid w:val="74152ADE"/>
    <w:rsid w:val="74482C58"/>
    <w:rsid w:val="74DA300F"/>
    <w:rsid w:val="74DD6AEC"/>
    <w:rsid w:val="754A1135"/>
    <w:rsid w:val="75F073A4"/>
    <w:rsid w:val="761A3B8E"/>
    <w:rsid w:val="76336BF5"/>
    <w:rsid w:val="76961D80"/>
    <w:rsid w:val="780E53D9"/>
    <w:rsid w:val="787539A8"/>
    <w:rsid w:val="78794D81"/>
    <w:rsid w:val="78872675"/>
    <w:rsid w:val="7987350C"/>
    <w:rsid w:val="799A1488"/>
    <w:rsid w:val="7BEB2A29"/>
    <w:rsid w:val="7C297C7F"/>
    <w:rsid w:val="7C9D0E1F"/>
    <w:rsid w:val="7D5A50CB"/>
    <w:rsid w:val="7DF04861"/>
    <w:rsid w:val="7E0056FB"/>
    <w:rsid w:val="7EAF3F8C"/>
    <w:rsid w:val="7ED740F8"/>
    <w:rsid w:val="7F293805"/>
    <w:rsid w:val="7F416A44"/>
    <w:rsid w:val="7F502B83"/>
    <w:rsid w:val="7F5651DD"/>
    <w:rsid w:val="7F915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locked="1" w:semiHidden="0" w:uiPriority="0" w:unhideWhenUsed="0" w:qFormat="1"/>
    <w:lsdException w:name="Body Text First Indent" w:semiHidden="0" w:unhideWhenUsed="0" w:qFormat="1"/>
    <w:lsdException w:name="Body Text First Indent 2" w:semiHidden="0" w:uiPriority="0" w:qFormat="1"/>
    <w:lsdException w:name="Body Text 2" w:qFormat="1"/>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C39ED"/>
    <w:pPr>
      <w:widowControl w:val="0"/>
      <w:jc w:val="both"/>
    </w:pPr>
    <w:rPr>
      <w:kern w:val="2"/>
      <w:sz w:val="21"/>
    </w:rPr>
  </w:style>
  <w:style w:type="paragraph" w:styleId="2">
    <w:name w:val="heading 2"/>
    <w:basedOn w:val="a"/>
    <w:next w:val="a"/>
    <w:link w:val="2Char"/>
    <w:uiPriority w:val="9"/>
    <w:qFormat/>
    <w:locked/>
    <w:rsid w:val="000C39ED"/>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
    <w:next w:val="a"/>
    <w:link w:val="3Char"/>
    <w:uiPriority w:val="9"/>
    <w:qFormat/>
    <w:locked/>
    <w:rsid w:val="000C39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21A1"/>
    <w:rPr>
      <w:rFonts w:ascii="Arial" w:eastAsia="黑体" w:hAnsi="Arial"/>
      <w:sz w:val="32"/>
    </w:rPr>
  </w:style>
  <w:style w:type="character" w:customStyle="1" w:styleId="3Char">
    <w:name w:val="标题 3 Char"/>
    <w:basedOn w:val="a0"/>
    <w:link w:val="3"/>
    <w:uiPriority w:val="9"/>
    <w:qFormat/>
    <w:rsid w:val="000C39ED"/>
    <w:rPr>
      <w:rFonts w:ascii="宋体" w:hAnsi="宋体" w:cs="宋体"/>
      <w:b/>
      <w:bCs/>
      <w:sz w:val="27"/>
      <w:szCs w:val="27"/>
    </w:rPr>
  </w:style>
  <w:style w:type="paragraph" w:styleId="a3">
    <w:name w:val="annotation text"/>
    <w:basedOn w:val="a"/>
    <w:link w:val="Char"/>
    <w:uiPriority w:val="99"/>
    <w:semiHidden/>
    <w:unhideWhenUsed/>
    <w:qFormat/>
    <w:rsid w:val="000C39ED"/>
    <w:pPr>
      <w:jc w:val="left"/>
    </w:pPr>
  </w:style>
  <w:style w:type="character" w:customStyle="1" w:styleId="Char">
    <w:name w:val="批注文字 Char"/>
    <w:basedOn w:val="a0"/>
    <w:link w:val="a3"/>
    <w:uiPriority w:val="99"/>
    <w:semiHidden/>
    <w:qFormat/>
    <w:rsid w:val="000C39ED"/>
    <w:rPr>
      <w:kern w:val="2"/>
      <w:sz w:val="21"/>
    </w:rPr>
  </w:style>
  <w:style w:type="paragraph" w:styleId="a4">
    <w:name w:val="Body Text"/>
    <w:basedOn w:val="a"/>
    <w:qFormat/>
    <w:rsid w:val="000C39ED"/>
    <w:rPr>
      <w:sz w:val="20"/>
    </w:rPr>
  </w:style>
  <w:style w:type="paragraph" w:styleId="a5">
    <w:name w:val="Body Text Indent"/>
    <w:basedOn w:val="a"/>
    <w:unhideWhenUsed/>
    <w:qFormat/>
    <w:rsid w:val="000C39ED"/>
    <w:pPr>
      <w:spacing w:after="120"/>
      <w:ind w:leftChars="200" w:left="420"/>
    </w:pPr>
  </w:style>
  <w:style w:type="paragraph" w:styleId="a6">
    <w:name w:val="Balloon Text"/>
    <w:basedOn w:val="a"/>
    <w:link w:val="Char0"/>
    <w:uiPriority w:val="99"/>
    <w:semiHidden/>
    <w:unhideWhenUsed/>
    <w:qFormat/>
    <w:rsid w:val="000C39ED"/>
    <w:rPr>
      <w:sz w:val="18"/>
      <w:szCs w:val="18"/>
    </w:rPr>
  </w:style>
  <w:style w:type="character" w:customStyle="1" w:styleId="Char0">
    <w:name w:val="批注框文本 Char"/>
    <w:basedOn w:val="a0"/>
    <w:link w:val="a6"/>
    <w:uiPriority w:val="99"/>
    <w:semiHidden/>
    <w:qFormat/>
    <w:rsid w:val="000C39ED"/>
    <w:rPr>
      <w:kern w:val="2"/>
      <w:sz w:val="18"/>
      <w:szCs w:val="18"/>
    </w:rPr>
  </w:style>
  <w:style w:type="paragraph" w:styleId="a7">
    <w:name w:val="footer"/>
    <w:basedOn w:val="a"/>
    <w:link w:val="Char1"/>
    <w:uiPriority w:val="99"/>
    <w:qFormat/>
    <w:rsid w:val="000C39ED"/>
    <w:pPr>
      <w:tabs>
        <w:tab w:val="center" w:pos="4153"/>
        <w:tab w:val="right" w:pos="8306"/>
      </w:tabs>
      <w:snapToGrid w:val="0"/>
      <w:jc w:val="left"/>
    </w:pPr>
    <w:rPr>
      <w:sz w:val="18"/>
      <w:szCs w:val="18"/>
    </w:rPr>
  </w:style>
  <w:style w:type="character" w:customStyle="1" w:styleId="Char1">
    <w:name w:val="页脚 Char"/>
    <w:basedOn w:val="a0"/>
    <w:link w:val="a7"/>
    <w:uiPriority w:val="99"/>
    <w:qFormat/>
    <w:locked/>
    <w:rsid w:val="000C39ED"/>
    <w:rPr>
      <w:rFonts w:ascii="Times New Roman" w:eastAsia="宋体" w:hAnsi="Times New Roman" w:cs="Times New Roman"/>
      <w:sz w:val="18"/>
      <w:szCs w:val="18"/>
    </w:rPr>
  </w:style>
  <w:style w:type="paragraph" w:styleId="a8">
    <w:name w:val="header"/>
    <w:basedOn w:val="a"/>
    <w:link w:val="Char2"/>
    <w:uiPriority w:val="99"/>
    <w:semiHidden/>
    <w:qFormat/>
    <w:rsid w:val="000C39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qFormat/>
    <w:locked/>
    <w:rsid w:val="000C39ED"/>
    <w:rPr>
      <w:rFonts w:ascii="Times New Roman" w:eastAsia="宋体" w:hAnsi="Times New Roman" w:cs="Times New Roman"/>
      <w:sz w:val="18"/>
      <w:szCs w:val="18"/>
    </w:rPr>
  </w:style>
  <w:style w:type="paragraph" w:styleId="20">
    <w:name w:val="Body Text 2"/>
    <w:basedOn w:val="a"/>
    <w:link w:val="2Char0"/>
    <w:uiPriority w:val="99"/>
    <w:semiHidden/>
    <w:unhideWhenUsed/>
    <w:qFormat/>
    <w:rsid w:val="000C39ED"/>
    <w:pPr>
      <w:spacing w:after="120" w:line="480" w:lineRule="auto"/>
    </w:pPr>
  </w:style>
  <w:style w:type="character" w:customStyle="1" w:styleId="2Char0">
    <w:name w:val="正文文本 2 Char"/>
    <w:basedOn w:val="a0"/>
    <w:link w:val="20"/>
    <w:uiPriority w:val="99"/>
    <w:semiHidden/>
    <w:qFormat/>
    <w:rsid w:val="000C39ED"/>
    <w:rPr>
      <w:kern w:val="2"/>
      <w:sz w:val="21"/>
    </w:rPr>
  </w:style>
  <w:style w:type="paragraph" w:styleId="a9">
    <w:name w:val="annotation subject"/>
    <w:basedOn w:val="a3"/>
    <w:next w:val="a3"/>
    <w:link w:val="Char3"/>
    <w:uiPriority w:val="99"/>
    <w:semiHidden/>
    <w:unhideWhenUsed/>
    <w:qFormat/>
    <w:rsid w:val="000C39ED"/>
    <w:rPr>
      <w:b/>
      <w:bCs/>
    </w:rPr>
  </w:style>
  <w:style w:type="character" w:customStyle="1" w:styleId="Char3">
    <w:name w:val="批注主题 Char"/>
    <w:basedOn w:val="Char"/>
    <w:link w:val="a9"/>
    <w:uiPriority w:val="99"/>
    <w:semiHidden/>
    <w:qFormat/>
    <w:rsid w:val="000C39ED"/>
    <w:rPr>
      <w:b/>
      <w:bCs/>
    </w:rPr>
  </w:style>
  <w:style w:type="paragraph" w:styleId="aa">
    <w:name w:val="Body Text First Indent"/>
    <w:basedOn w:val="a"/>
    <w:uiPriority w:val="99"/>
    <w:qFormat/>
    <w:rsid w:val="000C39ED"/>
    <w:pPr>
      <w:spacing w:line="360" w:lineRule="auto"/>
      <w:ind w:firstLineChars="200" w:firstLine="200"/>
    </w:pPr>
    <w:rPr>
      <w:kern w:val="0"/>
    </w:rPr>
  </w:style>
  <w:style w:type="paragraph" w:styleId="21">
    <w:name w:val="Body Text First Indent 2"/>
    <w:basedOn w:val="a5"/>
    <w:unhideWhenUsed/>
    <w:qFormat/>
    <w:rsid w:val="000C39ED"/>
    <w:pPr>
      <w:ind w:firstLineChars="200" w:firstLine="420"/>
    </w:pPr>
  </w:style>
  <w:style w:type="table" w:styleId="ab">
    <w:name w:val="Table Grid"/>
    <w:basedOn w:val="a1"/>
    <w:uiPriority w:val="99"/>
    <w:qFormat/>
    <w:rsid w:val="000C39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age number"/>
    <w:basedOn w:val="a0"/>
    <w:qFormat/>
    <w:rsid w:val="000C39ED"/>
  </w:style>
  <w:style w:type="character" w:styleId="ad">
    <w:name w:val="Emphasis"/>
    <w:basedOn w:val="a0"/>
    <w:uiPriority w:val="20"/>
    <w:qFormat/>
    <w:locked/>
    <w:rsid w:val="000C39ED"/>
    <w:rPr>
      <w:i/>
      <w:iCs/>
    </w:rPr>
  </w:style>
  <w:style w:type="character" w:styleId="ae">
    <w:name w:val="Hyperlink"/>
    <w:basedOn w:val="a0"/>
    <w:uiPriority w:val="99"/>
    <w:semiHidden/>
    <w:unhideWhenUsed/>
    <w:qFormat/>
    <w:rsid w:val="000C39ED"/>
    <w:rPr>
      <w:color w:val="0000FF"/>
      <w:u w:val="single"/>
    </w:rPr>
  </w:style>
  <w:style w:type="character" w:styleId="af">
    <w:name w:val="annotation reference"/>
    <w:basedOn w:val="a0"/>
    <w:uiPriority w:val="99"/>
    <w:semiHidden/>
    <w:unhideWhenUsed/>
    <w:qFormat/>
    <w:rsid w:val="000C39ED"/>
    <w:rPr>
      <w:sz w:val="21"/>
      <w:szCs w:val="21"/>
    </w:rPr>
  </w:style>
  <w:style w:type="paragraph" w:customStyle="1" w:styleId="af0">
    <w:name w:val="普通文字"/>
    <w:basedOn w:val="a"/>
    <w:next w:val="a"/>
    <w:qFormat/>
    <w:rsid w:val="000C39ED"/>
    <w:rPr>
      <w:rFonts w:ascii="宋体"/>
      <w:kern w:val="0"/>
      <w:sz w:val="24"/>
      <w:u w:color="000000"/>
    </w:rPr>
  </w:style>
  <w:style w:type="character" w:customStyle="1" w:styleId="1">
    <w:name w:val="明显参考1"/>
    <w:basedOn w:val="a0"/>
    <w:uiPriority w:val="99"/>
    <w:qFormat/>
    <w:rsid w:val="000C39ED"/>
    <w:rPr>
      <w:rFonts w:cs="Times New Roman"/>
      <w:b/>
      <w:bCs/>
      <w:smallCaps/>
      <w:color w:val="C0504D"/>
      <w:spacing w:val="5"/>
      <w:u w:val="single"/>
    </w:rPr>
  </w:style>
  <w:style w:type="paragraph" w:customStyle="1" w:styleId="11">
    <w:name w:val="正文_1_1"/>
    <w:uiPriority w:val="99"/>
    <w:qFormat/>
    <w:rsid w:val="000C39ED"/>
    <w:pPr>
      <w:widowControl w:val="0"/>
      <w:jc w:val="both"/>
    </w:pPr>
    <w:rPr>
      <w:rFonts w:ascii="Calibri" w:hAnsi="Calibri"/>
      <w:kern w:val="2"/>
      <w:sz w:val="21"/>
      <w:szCs w:val="22"/>
    </w:rPr>
  </w:style>
  <w:style w:type="paragraph" w:styleId="af1">
    <w:name w:val="List Paragraph"/>
    <w:basedOn w:val="a"/>
    <w:uiPriority w:val="99"/>
    <w:qFormat/>
    <w:rsid w:val="000C39ED"/>
    <w:pPr>
      <w:ind w:firstLineChars="200" w:firstLine="420"/>
    </w:pPr>
  </w:style>
  <w:style w:type="paragraph" w:customStyle="1" w:styleId="10">
    <w:name w:val="正文_1"/>
    <w:qFormat/>
    <w:rsid w:val="000C39ED"/>
    <w:pPr>
      <w:widowControl w:val="0"/>
      <w:jc w:val="both"/>
    </w:pPr>
    <w:rPr>
      <w:rFonts w:ascii="Calibri" w:hAnsi="Calibri"/>
      <w:kern w:val="2"/>
      <w:sz w:val="21"/>
      <w:szCs w:val="22"/>
    </w:rPr>
  </w:style>
  <w:style w:type="paragraph" w:customStyle="1" w:styleId="100">
    <w:name w:val="正文_1_0"/>
    <w:qFormat/>
    <w:rsid w:val="000C39ED"/>
    <w:pPr>
      <w:widowControl w:val="0"/>
      <w:jc w:val="both"/>
    </w:pPr>
    <w:rPr>
      <w:rFonts w:ascii="Calibri" w:hAnsi="Calibri"/>
      <w:kern w:val="2"/>
      <w:sz w:val="21"/>
      <w:szCs w:val="22"/>
    </w:rPr>
  </w:style>
  <w:style w:type="paragraph" w:customStyle="1" w:styleId="Normal00">
    <w:name w:val="Normal_0_0"/>
    <w:qFormat/>
    <w:rsid w:val="000C39ED"/>
    <w:rPr>
      <w:rFonts w:ascii="黑体" w:eastAsia="黑体" w:hAnsi="黑体"/>
      <w:b/>
      <w:sz w:val="32"/>
      <w:szCs w:val="24"/>
    </w:rPr>
  </w:style>
  <w:style w:type="character" w:customStyle="1" w:styleId="font11">
    <w:name w:val="font11"/>
    <w:basedOn w:val="a0"/>
    <w:qFormat/>
    <w:rsid w:val="000C39ED"/>
    <w:rPr>
      <w:rFonts w:ascii="Times New Roman" w:hAnsi="Times New Roman" w:cs="Times New Roman" w:hint="default"/>
      <w:color w:val="000000"/>
      <w:sz w:val="22"/>
      <w:szCs w:val="22"/>
      <w:u w:val="none"/>
    </w:rPr>
  </w:style>
  <w:style w:type="character" w:customStyle="1" w:styleId="font21">
    <w:name w:val="font21"/>
    <w:basedOn w:val="a0"/>
    <w:qFormat/>
    <w:rsid w:val="000C39ED"/>
    <w:rPr>
      <w:rFonts w:ascii="宋体" w:eastAsia="宋体" w:hAnsi="宋体" w:cs="宋体" w:hint="eastAsia"/>
      <w:color w:val="000000"/>
      <w:sz w:val="22"/>
      <w:szCs w:val="22"/>
      <w:u w:val="none"/>
    </w:rPr>
  </w:style>
  <w:style w:type="character" w:customStyle="1" w:styleId="font41">
    <w:name w:val="font41"/>
    <w:basedOn w:val="a0"/>
    <w:qFormat/>
    <w:rsid w:val="000C39ED"/>
    <w:rPr>
      <w:rFonts w:ascii="宋体" w:eastAsia="宋体" w:hAnsi="宋体" w:cs="宋体" w:hint="eastAsia"/>
      <w:color w:val="000000"/>
      <w:sz w:val="24"/>
      <w:szCs w:val="24"/>
      <w:u w:val="none"/>
    </w:rPr>
  </w:style>
  <w:style w:type="character" w:customStyle="1" w:styleId="font31">
    <w:name w:val="font31"/>
    <w:basedOn w:val="a0"/>
    <w:qFormat/>
    <w:rsid w:val="000C39ED"/>
    <w:rPr>
      <w:rFonts w:ascii="仿宋_GB2312" w:eastAsia="仿宋_GB2312" w:cs="仿宋_GB2312" w:hint="default"/>
      <w:color w:val="000000"/>
      <w:sz w:val="24"/>
      <w:szCs w:val="24"/>
      <w:u w:val="none"/>
    </w:rPr>
  </w:style>
  <w:style w:type="character" w:customStyle="1" w:styleId="font01">
    <w:name w:val="font01"/>
    <w:basedOn w:val="a0"/>
    <w:qFormat/>
    <w:rsid w:val="000C39ED"/>
    <w:rPr>
      <w:rFonts w:ascii="仿宋_GB2312" w:eastAsia="仿宋_GB2312" w:cs="仿宋_GB2312" w:hint="default"/>
      <w:color w:val="000000"/>
      <w:sz w:val="28"/>
      <w:szCs w:val="28"/>
      <w:u w:val="none"/>
    </w:rPr>
  </w:style>
  <w:style w:type="character" w:customStyle="1" w:styleId="font51">
    <w:name w:val="font51"/>
    <w:basedOn w:val="a0"/>
    <w:qFormat/>
    <w:rsid w:val="000C39ED"/>
    <w:rPr>
      <w:rFonts w:ascii="宋体" w:eastAsia="宋体" w:hAnsi="宋体" w:cs="宋体" w:hint="eastAsia"/>
      <w:color w:val="000000"/>
      <w:sz w:val="24"/>
      <w:szCs w:val="24"/>
      <w:u w:val="none"/>
    </w:rPr>
  </w:style>
  <w:style w:type="character" w:customStyle="1" w:styleId="font71">
    <w:name w:val="font71"/>
    <w:basedOn w:val="a0"/>
    <w:qFormat/>
    <w:rsid w:val="000C39ED"/>
    <w:rPr>
      <w:rFonts w:ascii="仿宋_GB2312" w:eastAsia="仿宋_GB2312" w:cs="仿宋_GB2312" w:hint="default"/>
      <w:color w:val="FF0000"/>
      <w:sz w:val="24"/>
      <w:szCs w:val="24"/>
      <w:u w:val="none"/>
    </w:rPr>
  </w:style>
  <w:style w:type="character" w:customStyle="1" w:styleId="font61">
    <w:name w:val="font61"/>
    <w:basedOn w:val="a0"/>
    <w:qFormat/>
    <w:rsid w:val="000C39ED"/>
    <w:rPr>
      <w:rFonts w:ascii="仿宋_GB2312" w:eastAsia="仿宋_GB2312" w:cs="仿宋_GB2312" w:hint="default"/>
      <w:color w:val="000000"/>
      <w:sz w:val="28"/>
      <w:szCs w:val="28"/>
      <w:u w:val="single"/>
    </w:rPr>
  </w:style>
  <w:style w:type="character" w:customStyle="1" w:styleId="font91">
    <w:name w:val="font91"/>
    <w:basedOn w:val="a0"/>
    <w:qFormat/>
    <w:rsid w:val="000C39ED"/>
    <w:rPr>
      <w:rFonts w:ascii="仿宋_GB2312" w:eastAsia="仿宋_GB2312" w:cs="仿宋_GB2312" w:hint="default"/>
      <w:color w:val="000000"/>
      <w:sz w:val="28"/>
      <w:szCs w:val="28"/>
      <w:u w:val="none"/>
    </w:rPr>
  </w:style>
  <w:style w:type="paragraph" w:customStyle="1" w:styleId="12">
    <w:name w:val="正文1"/>
    <w:qFormat/>
    <w:rsid w:val="000C39ED"/>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divs>
    <w:div w:id="1667170919">
      <w:bodyDiv w:val="1"/>
      <w:marLeft w:val="0"/>
      <w:marRight w:val="0"/>
      <w:marTop w:val="0"/>
      <w:marBottom w:val="0"/>
      <w:divBdr>
        <w:top w:val="none" w:sz="0" w:space="0" w:color="auto"/>
        <w:left w:val="none" w:sz="0" w:space="0" w:color="auto"/>
        <w:bottom w:val="none" w:sz="0" w:space="0" w:color="auto"/>
        <w:right w:val="none" w:sz="0" w:space="0" w:color="auto"/>
      </w:divBdr>
    </w:div>
    <w:div w:id="213000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520E06A-ED03-482F-94FE-FBEE5D2369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2933</Words>
  <Characters>16721</Characters>
  <Application>Microsoft Office Word</Application>
  <DocSecurity>0</DocSecurity>
  <Lines>139</Lines>
  <Paragraphs>39</Paragraphs>
  <ScaleCrop>false</ScaleCrop>
  <Company>微软中国</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9</cp:revision>
  <cp:lastPrinted>2023-07-05T08:22:00Z</cp:lastPrinted>
  <dcterms:created xsi:type="dcterms:W3CDTF">2023-07-05T08:09:00Z</dcterms:created>
  <dcterms:modified xsi:type="dcterms:W3CDTF">2023-07-05T08:22:00Z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F099EC36FDE745DF93F90C2772AEF450_13</vt:lpwstr>
  </property>
</Properties>
</file>